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EC030" w14:textId="1CB75470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bookmarkStart w:id="0" w:name="_GoBack"/>
      <w:r w:rsidRPr="005322DF">
        <w:rPr>
          <w:rFonts w:ascii="Times New Roman" w:eastAsia="Times New Roman" w:hAnsi="Times New Roman" w:cs="Times New Roman"/>
          <w:b/>
          <w:bCs/>
          <w:noProof/>
          <w:spacing w:val="2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870DBD9" wp14:editId="79A8B320">
            <wp:simplePos x="0" y="0"/>
            <wp:positionH relativeFrom="margin">
              <wp:align>right</wp:align>
            </wp:positionH>
            <wp:positionV relativeFrom="paragraph">
              <wp:posOffset>-394970</wp:posOffset>
            </wp:positionV>
            <wp:extent cx="6400800" cy="9387057"/>
            <wp:effectExtent l="0" t="0" r="0" b="5080"/>
            <wp:wrapNone/>
            <wp:docPr id="1" name="Рисунок 1" descr="C:\Users\user\Downloads\WhatsApp Image 2026-10-21 at 15.13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10-21 at 15.13.0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387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4E2E7F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                                                 </w:t>
      </w:r>
      <w:r w:rsidR="00894C1C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</w:p>
    <w:p w14:paraId="70B3DEAD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6D3C2DEC" w14:textId="20A399C3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AE6E989" w14:textId="09B421CB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64F0589E" w14:textId="15650405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4A423C50" w14:textId="72F8F662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009FB2E0" w14:textId="2E0876E8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7A8831B1" w14:textId="68CF012A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16D3586F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40038BAD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D2E80B8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455C8F21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11E83CE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36D266D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2203CE3C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EE449CB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60707D22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C4D9438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709DDA26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0F02F3EE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63B8964E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E87F1D9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460A042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530EF6C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0C97EBD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1B0B2C7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08152BB8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F0026CF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686583FC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E80CB18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F56E5E9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2766436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43146DE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14601883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C171497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B7C6966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022EC8ED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6C5AA02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4733CF66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975A874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EE3A212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2A09FA7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457F97CC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2966E28F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0EDAA897" w14:textId="77777777" w:rsidR="005322DF" w:rsidRDefault="005322D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449B28D1" w14:textId="2AD029A7" w:rsidR="00696C21" w:rsidRDefault="00696C21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Содержание</w:t>
      </w:r>
    </w:p>
    <w:p w14:paraId="0F79B125" w14:textId="77777777" w:rsidR="00696C21" w:rsidRDefault="00696C21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W w:w="9773" w:type="dxa"/>
        <w:tblLook w:val="04A0" w:firstRow="1" w:lastRow="0" w:firstColumn="1" w:lastColumn="0" w:noHBand="0" w:noVBand="1"/>
      </w:tblPr>
      <w:tblGrid>
        <w:gridCol w:w="664"/>
        <w:gridCol w:w="7975"/>
        <w:gridCol w:w="1134"/>
      </w:tblGrid>
      <w:tr w:rsidR="003012AE" w14:paraId="0C867BCD" w14:textId="77777777" w:rsidTr="00955CEC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8D9C67" w14:textId="53CE0E19" w:rsidR="003012AE" w:rsidRDefault="003012AE" w:rsidP="00301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Pr="000A2B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B5EB98" w14:textId="77777777" w:rsidR="003012AE" w:rsidRDefault="003012AE" w:rsidP="00301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Паспорт Программы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1BE755" w14:textId="11A1F749" w:rsidR="003012AE" w:rsidRDefault="00AF0BB3" w:rsidP="00AF0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012AE" w14:paraId="3FB2C7C4" w14:textId="77777777" w:rsidTr="003012AE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482BBC" w14:textId="076B1E24" w:rsidR="003012AE" w:rsidRPr="000A2B0C" w:rsidRDefault="003012AE" w:rsidP="003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2B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C290FB" w14:textId="025BF449" w:rsidR="003012AE" w:rsidRDefault="00AF0BB3" w:rsidP="00301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Информационная справка о ДОУ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40C42D" w14:textId="7D376E68" w:rsidR="003012AE" w:rsidRDefault="00AF0BB3" w:rsidP="00AF0B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3012AE" w14:paraId="2862AF1E" w14:textId="77777777" w:rsidTr="003012AE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A686BD" w14:textId="336FFDA8" w:rsidR="003012AE" w:rsidRPr="000A2B0C" w:rsidRDefault="003012AE" w:rsidP="003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2B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8BE703" w14:textId="2DA3A611" w:rsidR="003012AE" w:rsidRDefault="003012AE" w:rsidP="00301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Обоснование соответствия Программы приоритетным задачам развития образования в РФ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A3C94" w14:textId="65175615" w:rsidR="003012AE" w:rsidRDefault="00AF0BB3" w:rsidP="00AF0B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3012AE" w14:paraId="09127849" w14:textId="77777777" w:rsidTr="003012AE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E4D1F6" w14:textId="6A62E0CF" w:rsidR="003012AE" w:rsidRPr="000A2B0C" w:rsidRDefault="003012AE" w:rsidP="003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2B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57AFD3" w14:textId="4644FDF7" w:rsidR="003012AE" w:rsidRDefault="00AF0BB3" w:rsidP="00301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текущего состояния ДОУ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00E308" w14:textId="1BFD6F3A" w:rsidR="003012AE" w:rsidRDefault="00AF0BB3" w:rsidP="00AF0B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3012AE" w14:paraId="66165D01" w14:textId="77777777" w:rsidTr="00955CEC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B3877B" w14:textId="6E5749AD" w:rsidR="003012AE" w:rsidRPr="000A2B0C" w:rsidRDefault="003012AE" w:rsidP="003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2B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617743" w14:textId="2692EDB9" w:rsidR="003012AE" w:rsidRDefault="003012AE" w:rsidP="00301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Концепция развития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292FAA" w14:textId="0945122E" w:rsidR="003012AE" w:rsidRDefault="00AF0BB3" w:rsidP="00AF0B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3012AE" w14:paraId="60E9D740" w14:textId="77777777" w:rsidTr="00955CEC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1A0875" w14:textId="25B261F1" w:rsidR="003012AE" w:rsidRPr="000A2B0C" w:rsidRDefault="003012AE" w:rsidP="003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2B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C330CB" w14:textId="0F357581" w:rsidR="003012AE" w:rsidRDefault="003012AE" w:rsidP="00301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и проекты Программы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33AFBE" w14:textId="7307E9CB" w:rsidR="003012AE" w:rsidRDefault="00AF0BB3" w:rsidP="00AF0B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3012AE" w14:paraId="24EAD3BC" w14:textId="77777777" w:rsidTr="00955CEC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60D63F" w14:textId="47642A33" w:rsidR="003012AE" w:rsidRPr="000A2B0C" w:rsidRDefault="003012AE" w:rsidP="003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2B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07F7B8" w14:textId="4EBFC1D5" w:rsidR="003012AE" w:rsidRDefault="003012AE" w:rsidP="00301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Планируемые результаты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B71699" w14:textId="6E07327D" w:rsidR="003012AE" w:rsidRDefault="00AF0BB3" w:rsidP="00AF0B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3012AE" w14:paraId="53B619EC" w14:textId="77777777" w:rsidTr="00955CEC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CDDCE9" w14:textId="68B3C396" w:rsidR="003012AE" w:rsidRPr="000A2B0C" w:rsidRDefault="003012AE" w:rsidP="003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2B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A0B62E" w14:textId="4DE6B159" w:rsidR="003012AE" w:rsidRDefault="003012AE" w:rsidP="00301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EB57A9">
              <w:rPr>
                <w:rFonts w:ascii="Times New Roman" w:hAnsi="Times New Roman"/>
                <w:sz w:val="28"/>
                <w:szCs w:val="28"/>
              </w:rPr>
              <w:t xml:space="preserve">елевые показатели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эффективности </w:t>
            </w:r>
            <w:r w:rsidRPr="00EB57A9">
              <w:rPr>
                <w:rFonts w:ascii="Times New Roman" w:hAnsi="Times New Roman"/>
                <w:sz w:val="28"/>
                <w:szCs w:val="28"/>
              </w:rPr>
              <w:t>реализации Программы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79CCE4" w14:textId="58721613" w:rsidR="003012AE" w:rsidRDefault="00AF0BB3" w:rsidP="00AF0B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3012AE" w14:paraId="478B75C2" w14:textId="77777777" w:rsidTr="00955CEC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7E103E" w14:textId="53634242" w:rsidR="003012AE" w:rsidRPr="000A2B0C" w:rsidRDefault="003012AE" w:rsidP="003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2B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42017A" w14:textId="009C35CD" w:rsidR="003012AE" w:rsidRDefault="003012AE" w:rsidP="00301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Механизмы управления реализацией Программы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3F6ED4" w14:textId="527CB74D" w:rsidR="003012AE" w:rsidRDefault="00AF0BB3" w:rsidP="00AF0B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</w:tr>
      <w:tr w:rsidR="003012AE" w14:paraId="431BCBBF" w14:textId="77777777" w:rsidTr="00955CEC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BE731E" w14:textId="21F1C5FB" w:rsidR="003012AE" w:rsidRPr="000A2B0C" w:rsidRDefault="003012AE" w:rsidP="003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2B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52F495" w14:textId="2AF21DD6" w:rsidR="003012AE" w:rsidRPr="00EB57A9" w:rsidRDefault="003012AE" w:rsidP="003012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57A9">
              <w:rPr>
                <w:rFonts w:ascii="Times New Roman" w:hAnsi="Times New Roman"/>
                <w:sz w:val="28"/>
                <w:szCs w:val="28"/>
              </w:rPr>
              <w:t>Объем и источники финансирования реализации Программы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7DB1D2" w14:textId="10B52136" w:rsidR="003012AE" w:rsidRDefault="00AF0BB3" w:rsidP="00AF0B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3012AE" w14:paraId="1D69A549" w14:textId="77777777" w:rsidTr="00955CEC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4FD05D" w14:textId="5344E627" w:rsidR="003012AE" w:rsidRPr="000A2B0C" w:rsidRDefault="003012AE" w:rsidP="003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2B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F92195" w14:textId="4C6E3D9F" w:rsidR="003012AE" w:rsidRDefault="003012AE" w:rsidP="00301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7A9">
              <w:rPr>
                <w:rFonts w:ascii="Times New Roman" w:hAnsi="Times New Roman"/>
                <w:sz w:val="28"/>
                <w:szCs w:val="28"/>
              </w:rPr>
              <w:t>Риски и условия их минимизации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8A0188" w14:textId="593C6396" w:rsidR="003012AE" w:rsidRDefault="00AF0BB3" w:rsidP="00AF0B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3012AE" w14:paraId="04BDC42D" w14:textId="77777777" w:rsidTr="00955CEC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09ADD5" w14:textId="2F7A8896" w:rsidR="003012AE" w:rsidRPr="000A2B0C" w:rsidRDefault="003012AE" w:rsidP="003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5E81E5" w14:textId="12D761EC" w:rsidR="003012AE" w:rsidRDefault="003012AE" w:rsidP="00301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EB57A9">
              <w:rPr>
                <w:rFonts w:ascii="Times New Roman" w:hAnsi="Times New Roman"/>
                <w:sz w:val="28"/>
                <w:szCs w:val="28"/>
              </w:rPr>
              <w:t>нформационн</w:t>
            </w:r>
            <w:r>
              <w:rPr>
                <w:rFonts w:ascii="Times New Roman" w:hAnsi="Times New Roman"/>
                <w:sz w:val="28"/>
                <w:szCs w:val="28"/>
              </w:rPr>
              <w:t>ое</w:t>
            </w:r>
            <w:r w:rsidRPr="00EB57A9">
              <w:rPr>
                <w:rFonts w:ascii="Times New Roman" w:hAnsi="Times New Roman"/>
                <w:sz w:val="28"/>
                <w:szCs w:val="28"/>
              </w:rPr>
              <w:t xml:space="preserve"> сопровождени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EB57A9">
              <w:rPr>
                <w:rFonts w:ascii="Times New Roman" w:hAnsi="Times New Roman"/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AA0CE7" w14:textId="7B4E9AA7" w:rsidR="003012AE" w:rsidRDefault="00AF0BB3" w:rsidP="00AF0B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</w:tr>
    </w:tbl>
    <w:p w14:paraId="2AEA25C1" w14:textId="77777777" w:rsidR="00CB5D9F" w:rsidRDefault="00CB5D9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25646292" w14:textId="77777777" w:rsidR="0019471C" w:rsidRDefault="00894C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                                    </w:t>
      </w:r>
    </w:p>
    <w:p w14:paraId="2F2F4B7D" w14:textId="77777777" w:rsidR="0019471C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446FC304" w14:textId="77777777" w:rsidR="0019471C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0E994AAC" w14:textId="77777777" w:rsidR="0019471C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29D25046" w14:textId="77777777" w:rsidR="0019471C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045E5238" w14:textId="77777777" w:rsidR="0019471C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184D814" w14:textId="77777777" w:rsidR="0019471C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06257C6" w14:textId="77777777" w:rsidR="0019471C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67CE1EF8" w14:textId="77777777" w:rsidR="0019471C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6986FA57" w14:textId="77777777" w:rsidR="0019471C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7A3ECB2C" w14:textId="77777777" w:rsidR="0019471C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6054295" w14:textId="77777777" w:rsidR="0019471C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22D821AD" w14:textId="77777777" w:rsidR="0019471C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890B1A1" w14:textId="77777777" w:rsidR="0019471C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F0DB791" w14:textId="3DD52175" w:rsidR="00696C21" w:rsidRPr="001A3BEB" w:rsidRDefault="0019471C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1A3BE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                                     </w:t>
      </w:r>
      <w:r w:rsidR="00696C21" w:rsidRPr="001A3BE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Паспорт Программы развития</w:t>
      </w:r>
    </w:p>
    <w:p w14:paraId="0C481750" w14:textId="77777777" w:rsidR="00696C21" w:rsidRPr="001A3BEB" w:rsidRDefault="00696C21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W w:w="9339" w:type="dxa"/>
        <w:tblLook w:val="04A0" w:firstRow="1" w:lastRow="0" w:firstColumn="1" w:lastColumn="0" w:noHBand="0" w:noVBand="1"/>
      </w:tblPr>
      <w:tblGrid>
        <w:gridCol w:w="2248"/>
        <w:gridCol w:w="7091"/>
      </w:tblGrid>
      <w:tr w:rsidR="00696C21" w:rsidRPr="001A3BEB" w14:paraId="693E93D6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2FF2D" w14:textId="77777777" w:rsidR="00696C21" w:rsidRPr="001A3BEB" w:rsidRDefault="00696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14:paraId="21F43425" w14:textId="42A16DC8" w:rsidR="00696C21" w:rsidRPr="001A3BEB" w:rsidRDefault="00960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</w:t>
            </w:r>
            <w:r w:rsidR="00696C21"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5D955E" w14:textId="57E537A4" w:rsidR="00696C21" w:rsidRPr="001A3BEB" w:rsidRDefault="00C7008A" w:rsidP="00955CE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Программа развития</w:t>
            </w:r>
            <w:r w:rsidRPr="001A3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бюджетного </w:t>
            </w:r>
            <w:r w:rsidR="00955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дошкольное </w:t>
            </w:r>
            <w:r w:rsidRPr="001A3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</w:t>
            </w:r>
            <w:r w:rsidR="00955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ного учреждения </w:t>
            </w:r>
            <w:r w:rsidR="00955CEC" w:rsidRPr="00A67E50">
              <w:rPr>
                <w:rFonts w:ascii="Times New Roman" w:hAnsi="Times New Roman" w:cs="Times New Roman"/>
                <w:sz w:val="28"/>
                <w:szCs w:val="28"/>
              </w:rPr>
              <w:t>«Детский сад</w:t>
            </w:r>
            <w:r w:rsidR="00955CEC">
              <w:rPr>
                <w:rFonts w:ascii="Times New Roman" w:hAnsi="Times New Roman" w:cs="Times New Roman"/>
                <w:sz w:val="28"/>
                <w:szCs w:val="28"/>
              </w:rPr>
              <w:t xml:space="preserve"> №2 «Малика» с. Алхан-Кала </w:t>
            </w:r>
            <w:r w:rsidR="00955CEC" w:rsidRPr="00A67E50">
              <w:rPr>
                <w:rFonts w:ascii="Times New Roman" w:hAnsi="Times New Roman" w:cs="Times New Roman"/>
                <w:sz w:val="28"/>
                <w:szCs w:val="28"/>
              </w:rPr>
              <w:t>Грозненского муниципального района»</w:t>
            </w:r>
            <w:r w:rsidR="00955C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3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(далее – Программа развития МБДОУ </w:t>
            </w:r>
            <w:r w:rsidR="00955CEC" w:rsidRPr="00A67E50">
              <w:rPr>
                <w:rFonts w:ascii="Times New Roman" w:hAnsi="Times New Roman" w:cs="Times New Roman"/>
                <w:sz w:val="28"/>
                <w:szCs w:val="28"/>
              </w:rPr>
              <w:t>«Детский сад</w:t>
            </w:r>
            <w:r w:rsidR="00955CEC">
              <w:rPr>
                <w:rFonts w:ascii="Times New Roman" w:hAnsi="Times New Roman" w:cs="Times New Roman"/>
                <w:sz w:val="28"/>
                <w:szCs w:val="28"/>
              </w:rPr>
              <w:t xml:space="preserve"> №2 «Малика» с. Алхан-Кала</w:t>
            </w:r>
            <w:r w:rsidR="00955CEC" w:rsidRPr="001A3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A3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Грозненского муниципального района»)</w:t>
            </w:r>
            <w:r w:rsidR="00894C1C" w:rsidRPr="001A3B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0813E44" w14:textId="3F3F28DB" w:rsidR="00894C1C" w:rsidRPr="001A3BEB" w:rsidRDefault="00894C1C" w:rsidP="00894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606DA" w:rsidRPr="001A3BEB" w14:paraId="2575D5E4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0FFE65" w14:textId="6CD0D475" w:rsidR="009606DA" w:rsidRPr="001A3BEB" w:rsidRDefault="00960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AC5C4B" w14:textId="77777777" w:rsidR="009606DA" w:rsidRPr="001A3BEB" w:rsidRDefault="001D0A0F" w:rsidP="00894C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устойчивого развития </w:t>
            </w:r>
            <w:r w:rsidR="00894C1C" w:rsidRPr="001A3BEB">
              <w:rPr>
                <w:rFonts w:ascii="Times New Roman" w:hAnsi="Times New Roman" w:cs="Times New Roman"/>
                <w:sz w:val="28"/>
                <w:szCs w:val="28"/>
              </w:rPr>
              <w:t>ДОО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, соответствующего национальным проектам, приоритетным направлениям развития дошкольного образования для разностороннего развития ребёнка в период дошкольного детства с учётом возрастных и индивидуальных особенностей на основе духовно-нравственных ценностей, исторических и национально-культурных традиций.</w:t>
            </w:r>
          </w:p>
          <w:p w14:paraId="4F9F1858" w14:textId="750F368B" w:rsidR="00894C1C" w:rsidRPr="001A3BEB" w:rsidRDefault="00894C1C" w:rsidP="00894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606DA" w:rsidRPr="001A3BEB" w14:paraId="34D67D93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A81807" w14:textId="1AC16A36" w:rsidR="009606DA" w:rsidRPr="001A3BEB" w:rsidRDefault="009606DA" w:rsidP="009606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4E2756" w14:textId="7BA03599" w:rsidR="008B2C99" w:rsidRPr="001A3BEB" w:rsidRDefault="00780EC3" w:rsidP="00780E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1. Повысить качество и доступность дошкольного образования в соответств</w:t>
            </w:r>
            <w:r w:rsidR="00894C1C" w:rsidRPr="001A3BEB">
              <w:rPr>
                <w:rFonts w:ascii="Times New Roman" w:hAnsi="Times New Roman" w:cs="Times New Roman"/>
                <w:sz w:val="28"/>
                <w:szCs w:val="28"/>
              </w:rPr>
              <w:t>ии с ФГОС ДО, а также ФОП,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обеспечить эффективный внутренний контроль за качеством образования в ДОУ.</w:t>
            </w:r>
          </w:p>
          <w:p w14:paraId="024BB11D" w14:textId="41482836" w:rsidR="008B2C99" w:rsidRPr="001A3BEB" w:rsidRDefault="00780EC3" w:rsidP="00780E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Повы</w:t>
            </w:r>
            <w:r w:rsidR="005B3DB5" w:rsidRPr="001A3BEB">
              <w:rPr>
                <w:rFonts w:ascii="Times New Roman" w:hAnsi="Times New Roman" w:cs="Times New Roman"/>
                <w:sz w:val="28"/>
                <w:szCs w:val="28"/>
              </w:rPr>
              <w:t>си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t>ть профессиональную компетентность педагогов в применении современных образовательных программ и технологий.</w:t>
            </w:r>
          </w:p>
          <w:p w14:paraId="02C21624" w14:textId="1F699548" w:rsidR="00A52546" w:rsidRPr="001A3BEB" w:rsidRDefault="00894C1C" w:rsidP="00780E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52546" w:rsidRPr="001A3BEB">
              <w:rPr>
                <w:rFonts w:ascii="Times New Roman" w:hAnsi="Times New Roman" w:cs="Times New Roman"/>
                <w:sz w:val="28"/>
                <w:szCs w:val="28"/>
              </w:rPr>
              <w:t>.Создание современной, многофункциональной и безопасной образовательной среды, обеспечивающей полноценную реализацию образовательных программ дошкольного образования в соответствии с требованиями приказа Минпросвещения от 25.12.2024 № 1057, и обеспечение ее эффективного использования для поддержки детской инициативы, игровой деятельности и индивидуального развития каждого воспитанника</w:t>
            </w:r>
          </w:p>
          <w:p w14:paraId="733A68F9" w14:textId="38C62BA5" w:rsidR="00780EC3" w:rsidRPr="001A3BEB" w:rsidRDefault="00894C1C" w:rsidP="00780E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80EC3" w:rsidRPr="001A3BEB">
              <w:rPr>
                <w:rFonts w:ascii="Times New Roman" w:hAnsi="Times New Roman" w:cs="Times New Roman"/>
                <w:sz w:val="28"/>
                <w:szCs w:val="28"/>
              </w:rPr>
              <w:t>.Совершенствовать взаимодействие звеньев системы управления для сохранения и укрепления здоровья воспитанников, обеспечения безопасности.</w:t>
            </w:r>
          </w:p>
          <w:p w14:paraId="47FEE776" w14:textId="7DFAA25D" w:rsidR="009606DA" w:rsidRPr="001A3BEB" w:rsidRDefault="00894C1C" w:rsidP="00A41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80EC3" w:rsidRPr="001A3B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Организ</w:t>
            </w:r>
            <w:r w:rsidR="005B3DB5" w:rsidRPr="001A3BEB">
              <w:rPr>
                <w:rFonts w:ascii="Times New Roman" w:hAnsi="Times New Roman" w:cs="Times New Roman"/>
                <w:sz w:val="28"/>
                <w:szCs w:val="28"/>
              </w:rPr>
              <w:t>овать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просветительск</w:t>
            </w:r>
            <w:r w:rsidR="005B3DB5" w:rsidRPr="001A3BEB"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</w:t>
            </w:r>
            <w:r w:rsidR="005B3DB5" w:rsidRPr="001A3BE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родителей как значимой меры государственной 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поддержки семей, инструмента формирования единого образовательного пространства страны и позиции осознанного ответственного родительства.</w:t>
            </w:r>
          </w:p>
          <w:p w14:paraId="36BC332D" w14:textId="462BF165" w:rsidR="00DA77EA" w:rsidRPr="001A3BEB" w:rsidRDefault="00894C1C" w:rsidP="00A41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52546" w:rsidRPr="001A3B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t>Приве</w:t>
            </w:r>
            <w:r w:rsidR="005B3DB5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сти 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</w:t>
            </w:r>
            <w:r w:rsidR="005B3DB5" w:rsidRPr="001A3BEB"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баз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у ДОО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4B4797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t>образовательн</w:t>
            </w:r>
            <w:r w:rsidR="005B3DB5" w:rsidRPr="001A3BEB"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сред</w:t>
            </w:r>
            <w:r w:rsidR="005B3DB5" w:rsidRPr="001A3BE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детского сада в соответствие требованиям к оснаще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нию детского сада. </w:t>
            </w:r>
          </w:p>
          <w:p w14:paraId="46AEA400" w14:textId="76F8375B" w:rsidR="00A52546" w:rsidRPr="001A3BEB" w:rsidRDefault="00894C1C" w:rsidP="00A41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52546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52546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универсальной безбарьерной образовательной среды, обеспечивающей полноценную доступность здания, территории и образовательных услуг детского сада для детей-инвалидов и детей с ОВЗ в соответствии с требованиями приказа Минпросвещения от 31.03.2025 № 253</w:t>
            </w:r>
          </w:p>
        </w:tc>
      </w:tr>
      <w:tr w:rsidR="009606DA" w:rsidRPr="001A3BEB" w14:paraId="2ED45A7E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C862E5" w14:textId="296666BE" w:rsidR="009606DA" w:rsidRPr="001A3BEB" w:rsidRDefault="000E1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Направления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F4C4EC" w14:textId="56D7CC47" w:rsidR="00A41CCB" w:rsidRPr="001A3BEB" w:rsidRDefault="001D0A0F" w:rsidP="000E1ACF">
            <w:pPr>
              <w:tabs>
                <w:tab w:val="left" w:pos="127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доступности образования; </w:t>
            </w:r>
          </w:p>
          <w:p w14:paraId="6DCA0E0F" w14:textId="77777777" w:rsidR="00A41CCB" w:rsidRPr="001A3BEB" w:rsidRDefault="001D0A0F" w:rsidP="000E1ACF">
            <w:pPr>
              <w:tabs>
                <w:tab w:val="left" w:pos="127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качества образования; </w:t>
            </w:r>
          </w:p>
          <w:p w14:paraId="1F50670C" w14:textId="25C85792" w:rsidR="001D0A0F" w:rsidRPr="001A3BEB" w:rsidRDefault="001D0A0F" w:rsidP="000E1ACF">
            <w:pPr>
              <w:tabs>
                <w:tab w:val="left" w:pos="127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эффективной работы </w:t>
            </w:r>
            <w:r w:rsidR="00A41CCB" w:rsidRPr="001A3BEB">
              <w:rPr>
                <w:rFonts w:ascii="Times New Roman" w:hAnsi="Times New Roman" w:cs="Times New Roman"/>
                <w:sz w:val="28"/>
                <w:szCs w:val="28"/>
              </w:rPr>
              <w:t>ДОУ</w:t>
            </w:r>
            <w:r w:rsidR="007172B7" w:rsidRPr="001A3B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1D4482B" w14:textId="44426D99" w:rsidR="007172B7" w:rsidRPr="001A3BEB" w:rsidRDefault="007172B7" w:rsidP="000E1ACF">
            <w:pPr>
              <w:tabs>
                <w:tab w:val="left" w:pos="127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Cs/>
                <w:sz w:val="28"/>
                <w:szCs w:val="28"/>
              </w:rPr>
              <w:t>-управленческая деятельность;</w:t>
            </w:r>
          </w:p>
          <w:p w14:paraId="4373654B" w14:textId="51542AFE" w:rsidR="007172B7" w:rsidRPr="001A3BEB" w:rsidRDefault="007172B7" w:rsidP="000E1ACF">
            <w:pPr>
              <w:tabs>
                <w:tab w:val="left" w:pos="127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Cs/>
                <w:sz w:val="28"/>
                <w:szCs w:val="28"/>
              </w:rPr>
              <w:t>-кадровая политика;</w:t>
            </w:r>
          </w:p>
          <w:p w14:paraId="25022E10" w14:textId="4F8C0A6F" w:rsidR="007172B7" w:rsidRPr="001A3BEB" w:rsidRDefault="007172B7" w:rsidP="000E1ACF">
            <w:pPr>
              <w:tabs>
                <w:tab w:val="left" w:pos="127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Cs/>
                <w:sz w:val="28"/>
                <w:szCs w:val="28"/>
              </w:rPr>
              <w:t>-инновационная деятельность;</w:t>
            </w:r>
          </w:p>
          <w:p w14:paraId="4A791133" w14:textId="28A3CB75" w:rsidR="007172B7" w:rsidRPr="001A3BEB" w:rsidRDefault="007172B7" w:rsidP="000E1ACF">
            <w:pPr>
              <w:tabs>
                <w:tab w:val="left" w:pos="127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Cs/>
                <w:sz w:val="28"/>
                <w:szCs w:val="28"/>
              </w:rPr>
              <w:t>-социальное партнерство;</w:t>
            </w:r>
          </w:p>
          <w:p w14:paraId="4A86C22F" w14:textId="113E2DBF" w:rsidR="009606DA" w:rsidRPr="001A3BEB" w:rsidRDefault="007172B7" w:rsidP="00955CEC">
            <w:pPr>
              <w:tabs>
                <w:tab w:val="left" w:pos="127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Cs/>
                <w:sz w:val="28"/>
                <w:szCs w:val="28"/>
              </w:rPr>
              <w:t>-материально-техническое обеспечение</w:t>
            </w:r>
          </w:p>
        </w:tc>
      </w:tr>
      <w:tr w:rsidR="000E1ACF" w:rsidRPr="001A3BEB" w14:paraId="3B4E9E12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D946C5" w14:textId="398AC033" w:rsidR="000E1ACF" w:rsidRPr="001A3BEB" w:rsidRDefault="000E1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677C5F" w14:textId="7E9E3D8A" w:rsidR="00AF66B3" w:rsidRPr="001A3BEB" w:rsidRDefault="00894C1C" w:rsidP="00AF66B3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4797" w:rsidRPr="001A3B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66B3" w:rsidRPr="001A3BEB">
              <w:rPr>
                <w:rFonts w:ascii="Times New Roman" w:hAnsi="Times New Roman" w:cs="Times New Roman"/>
                <w:sz w:val="28"/>
                <w:szCs w:val="28"/>
              </w:rPr>
              <w:t>Повышена эффективность управления качеством образования и воспитания в ДОУ;</w:t>
            </w:r>
          </w:p>
          <w:p w14:paraId="4BEA7A4C" w14:textId="37008986" w:rsidR="008B2C99" w:rsidRPr="001A3BEB" w:rsidRDefault="00894C1C" w:rsidP="008B2C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AF66B3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8B2C99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Повысилась профессиональная компетентность педагогов, в том числе в области овладения инновационными образовательными технологиями за счет прохождения повышения квалификации и переподготовки работников, участия в </w:t>
            </w:r>
            <w:r w:rsidR="00AF66B3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районных и </w:t>
            </w:r>
            <w:r w:rsidR="008B2C99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региональных профессиональных мероприятиях и проектах</w:t>
            </w:r>
            <w:r w:rsidR="00AF66B3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6CE728B2" w14:textId="23D3B450" w:rsidR="008B2C99" w:rsidRPr="001A3BEB" w:rsidRDefault="00894C1C" w:rsidP="008B2C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8B2C99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.Педагоги больше вовлечены в учебно-воспитательный процесс и достижение воспитанниками целевых показателей ФГОС ДО за счет дебюрократизации рабочих процессов</w:t>
            </w:r>
            <w:r w:rsidR="00AF66B3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7430E07F" w14:textId="67A0E7C5" w:rsidR="008B2C99" w:rsidRPr="001A3BEB" w:rsidRDefault="00894C1C" w:rsidP="008B2C9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8B2C99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.Создана современная комфортная развивающая предметно-пространственная среда и обучающее пространство в соответствии с требованиями законодательства и потребностями воспитанников</w:t>
            </w:r>
            <w:r w:rsidR="00AF66B3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8B2C99" w:rsidRPr="001A3BE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8B2C99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Повысилась эффективность учебно-воспитательного процесса через активное использование новых средств обучения и воспитания</w:t>
            </w:r>
            <w:r w:rsidR="00AF66B3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7AA5093D" w14:textId="455E5F3D" w:rsidR="00AF66B3" w:rsidRPr="001A3BEB" w:rsidRDefault="00894C1C" w:rsidP="00AF66B3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B3DB5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F66B3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Расширено образовательное пространство детского сада на основе развития социального партнерства с </w:t>
            </w:r>
            <w:r w:rsidR="00AF66B3" w:rsidRPr="001A3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учебными заведениями, различными организациями, направленное на развитие личности ребенка, способствующее его социализации.</w:t>
            </w:r>
          </w:p>
          <w:p w14:paraId="6B534356" w14:textId="371CAFA7" w:rsidR="008B2C99" w:rsidRPr="001A3BEB" w:rsidRDefault="00894C1C" w:rsidP="007172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8B2C99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.Структурные элементы здания, территория, условия обучения и воспитания соответствуют требованиям доступности для инвалидов</w:t>
            </w:r>
            <w:r w:rsidR="00AF66B3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3B7CBC3F" w14:textId="676E2774" w:rsidR="00570F3D" w:rsidRPr="001A3BEB" w:rsidRDefault="00894C1C" w:rsidP="00AF66B3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B3DB5" w:rsidRPr="001A3B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70F3D" w:rsidRPr="001A3BEB">
              <w:rPr>
                <w:rFonts w:ascii="Times New Roman" w:hAnsi="Times New Roman" w:cs="Times New Roman"/>
                <w:sz w:val="28"/>
                <w:szCs w:val="28"/>
              </w:rPr>
              <w:t>Удовлетворены образовательные потребности в воспитании и обучении детей родителей и социума; обеспечена преемственность дошкольного и начально</w:t>
            </w:r>
            <w:r w:rsidR="003531F0" w:rsidRPr="001A3BEB">
              <w:rPr>
                <w:rFonts w:ascii="Times New Roman" w:hAnsi="Times New Roman" w:cs="Times New Roman"/>
                <w:sz w:val="28"/>
                <w:szCs w:val="28"/>
              </w:rPr>
              <w:t>го общего образования</w:t>
            </w:r>
          </w:p>
        </w:tc>
      </w:tr>
      <w:tr w:rsidR="000E1ACF" w:rsidRPr="001A3BEB" w14:paraId="67EC12E4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E7B1D4" w14:textId="77777777" w:rsidR="000E1ACF" w:rsidRPr="001A3BEB" w:rsidRDefault="000E1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</w:t>
            </w:r>
          </w:p>
          <w:p w14:paraId="433AD13F" w14:textId="77F04CDF" w:rsidR="002B0A6E" w:rsidRPr="001A3BEB" w:rsidRDefault="002B0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(индикаторы)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A6F0F1" w14:textId="6BCABCDC" w:rsidR="005A0D2F" w:rsidRPr="001A3BEB" w:rsidRDefault="00570F3D" w:rsidP="000E1ACF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статуса </w:t>
            </w:r>
            <w:r w:rsidR="00894C1C" w:rsidRPr="001A3BEB">
              <w:rPr>
                <w:rFonts w:ascii="Times New Roman" w:hAnsi="Times New Roman" w:cs="Times New Roman"/>
                <w:sz w:val="28"/>
                <w:szCs w:val="28"/>
              </w:rPr>
              <w:t>ДОО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66D5B26B" w14:textId="7FF1219C" w:rsidR="005A0D2F" w:rsidRPr="001A3BEB" w:rsidRDefault="00570F3D" w:rsidP="000E1ACF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качества образования; </w:t>
            </w:r>
          </w:p>
          <w:p w14:paraId="12530687" w14:textId="5F04832A" w:rsidR="005A0D2F" w:rsidRPr="001A3BEB" w:rsidRDefault="00570F3D" w:rsidP="000E1ACF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рост удовлетворенности всех участников образовательн</w:t>
            </w:r>
            <w:r w:rsidR="005A0D2F" w:rsidRPr="001A3BEB">
              <w:rPr>
                <w:rFonts w:ascii="Times New Roman" w:hAnsi="Times New Roman" w:cs="Times New Roman"/>
                <w:sz w:val="28"/>
                <w:szCs w:val="28"/>
              </w:rPr>
              <w:t>ых отношений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, образовательной средой, условиями образования и воспитания, применяемыми в образовательной деятельности технология</w:t>
            </w:r>
            <w:r w:rsidR="00894C1C" w:rsidRPr="001A3BEB">
              <w:rPr>
                <w:rFonts w:ascii="Times New Roman" w:hAnsi="Times New Roman" w:cs="Times New Roman"/>
                <w:sz w:val="28"/>
                <w:szCs w:val="28"/>
              </w:rPr>
              <w:t>ми, профессионализмом кадров ДОО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0447D221" w14:textId="77777777" w:rsidR="005A0D2F" w:rsidRPr="001A3BEB" w:rsidRDefault="00570F3D" w:rsidP="000E1ACF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усиление интеграции дополнительного образования с дошкольным образованием с точки зрения единства целей в условиях реализации федеральных государственных образовательных стандартов; </w:t>
            </w:r>
          </w:p>
          <w:p w14:paraId="6F818491" w14:textId="2FE16006" w:rsidR="004B4797" w:rsidRPr="001A3BEB" w:rsidRDefault="00570F3D" w:rsidP="00894C1C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рост профессионального уровня педагогов</w:t>
            </w:r>
          </w:p>
          <w:p w14:paraId="77B92FF0" w14:textId="48F6672F" w:rsidR="00A52546" w:rsidRPr="001A3BEB" w:rsidRDefault="002B0A6E" w:rsidP="002B0A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Эффективность Программы оценивается ежегодно (в конце </w:t>
            </w:r>
            <w:r w:rsidR="00894C1C"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учебного года</w:t>
            </w:r>
            <w:r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) на основании сравнения фактически достигнутых значений ц</w:t>
            </w:r>
            <w:r w:rsidR="00894C1C"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елевых показателей </w:t>
            </w:r>
            <w:r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с их планируемыми значениями.</w:t>
            </w:r>
            <w:r w:rsidR="00A52546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27A4669" w14:textId="4CE89556" w:rsidR="00570F3D" w:rsidRPr="001A3BEB" w:rsidRDefault="00A52546" w:rsidP="00894C1C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Корректировку программы развития осуществляет заведующий МБДОУ </w:t>
            </w:r>
            <w:r w:rsidR="00955CEC" w:rsidRPr="00A67E50">
              <w:rPr>
                <w:rFonts w:ascii="Times New Roman" w:hAnsi="Times New Roman" w:cs="Times New Roman"/>
                <w:sz w:val="28"/>
                <w:szCs w:val="28"/>
              </w:rPr>
              <w:t>«Детский сад</w:t>
            </w:r>
            <w:r w:rsidR="00955CEC">
              <w:rPr>
                <w:rFonts w:ascii="Times New Roman" w:hAnsi="Times New Roman" w:cs="Times New Roman"/>
                <w:sz w:val="28"/>
                <w:szCs w:val="28"/>
              </w:rPr>
              <w:t xml:space="preserve"> №2 «Малика» с. Алхан-Кала»</w:t>
            </w:r>
          </w:p>
        </w:tc>
      </w:tr>
      <w:tr w:rsidR="002B0A6E" w:rsidRPr="001A3BEB" w14:paraId="5E8EB7AF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EC87DF" w14:textId="401DF666" w:rsidR="002B0A6E" w:rsidRPr="001A3BEB" w:rsidRDefault="002B0A6E" w:rsidP="002B0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255DDD" w14:textId="1CCD6FC8" w:rsidR="002B0A6E" w:rsidRPr="001A3BEB" w:rsidRDefault="002B0A6E" w:rsidP="002B0A6E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</w:tr>
      <w:tr w:rsidR="002B0A6E" w:rsidRPr="001A3BEB" w14:paraId="64E58D9E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F45866" w14:textId="5576E58D" w:rsidR="002B0A6E" w:rsidRPr="001A3BEB" w:rsidRDefault="002B0A6E" w:rsidP="002B0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Сведения о разработчиках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28FEF5" w14:textId="7FFE2D71" w:rsidR="00C7008A" w:rsidRPr="001A3BEB" w:rsidRDefault="00C7008A" w:rsidP="00C700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– Заведующий МБДОУ </w:t>
            </w:r>
            <w:r w:rsidR="00955CEC" w:rsidRPr="00A67E50">
              <w:rPr>
                <w:rFonts w:ascii="Times New Roman" w:hAnsi="Times New Roman" w:cs="Times New Roman"/>
                <w:sz w:val="28"/>
                <w:szCs w:val="28"/>
              </w:rPr>
              <w:t>«Детский сад</w:t>
            </w:r>
            <w:r w:rsidR="00955CEC">
              <w:rPr>
                <w:rFonts w:ascii="Times New Roman" w:hAnsi="Times New Roman" w:cs="Times New Roman"/>
                <w:sz w:val="28"/>
                <w:szCs w:val="28"/>
              </w:rPr>
              <w:t xml:space="preserve"> №2 «Малика» с. Алхан-Кала</w:t>
            </w:r>
            <w:r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Грозненского муниципального района»</w:t>
            </w:r>
            <w:r w:rsidR="00955CE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Д.М. Закриева</w:t>
            </w:r>
          </w:p>
          <w:p w14:paraId="79C9B832" w14:textId="52C55C19" w:rsidR="00C7008A" w:rsidRPr="001A3BEB" w:rsidRDefault="00955CEC" w:rsidP="00C700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–     Старший воспитатель</w:t>
            </w:r>
            <w:r w:rsidR="00C7008A"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МБДОУ </w:t>
            </w:r>
            <w:r w:rsidRPr="00A67E50">
              <w:rPr>
                <w:rFonts w:ascii="Times New Roman" w:hAnsi="Times New Roman" w:cs="Times New Roman"/>
                <w:sz w:val="28"/>
                <w:szCs w:val="28"/>
              </w:rPr>
              <w:t>«Детский сад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№2 «Малика» с. Алхан-Кала</w:t>
            </w:r>
            <w:r w:rsidR="00C7008A"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Грозненского муници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пального района» М.Р. Гергиева</w:t>
            </w:r>
          </w:p>
          <w:p w14:paraId="4AAC4309" w14:textId="77777777" w:rsidR="00C7008A" w:rsidRPr="001A3BEB" w:rsidRDefault="00C7008A" w:rsidP="00C700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–      Рабочая группа педагогических работников детского сада,</w:t>
            </w:r>
          </w:p>
          <w:p w14:paraId="26F01F17" w14:textId="4D949E30" w:rsidR="002B0A6E" w:rsidRPr="001A3BEB" w:rsidRDefault="00C7008A" w:rsidP="00C700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–       Представители Совета родителей.</w:t>
            </w:r>
          </w:p>
        </w:tc>
      </w:tr>
      <w:tr w:rsidR="002B0A6E" w:rsidRPr="001A3BEB" w14:paraId="5599FD3C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384A7" w14:textId="77777777" w:rsidR="002B0A6E" w:rsidRPr="001A3BEB" w:rsidRDefault="002B0A6E" w:rsidP="002B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Этапы реализации</w:t>
            </w:r>
          </w:p>
          <w:p w14:paraId="3D44E238" w14:textId="77777777" w:rsidR="002B0A6E" w:rsidRPr="001A3BEB" w:rsidRDefault="002B0A6E" w:rsidP="002B0A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A7593C" w14:textId="7ED5B4E9" w:rsidR="002B0A6E" w:rsidRPr="001A3BEB" w:rsidRDefault="00582153" w:rsidP="002B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BE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</w:t>
            </w:r>
            <w:r w:rsidR="002B0A6E" w:rsidRPr="001A3BE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еализация Программы развития в трех основных этапах:</w:t>
            </w:r>
          </w:p>
          <w:p w14:paraId="2D1712F0" w14:textId="77777777" w:rsidR="002B0A6E" w:rsidRPr="001A3BEB" w:rsidRDefault="002B0A6E" w:rsidP="002B0A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–       </w:t>
            </w:r>
            <w:r w:rsidRPr="001A3BEB">
              <w:rPr>
                <w:rFonts w:ascii="Times New Roman" w:eastAsia="Times New Roman" w:hAnsi="Times New Roman" w:cs="Times New Roman"/>
                <w:iCs/>
                <w:spacing w:val="2"/>
                <w:sz w:val="28"/>
                <w:szCs w:val="28"/>
                <w:lang w:eastAsia="ru-RU"/>
              </w:rPr>
              <w:t>организационно-аналитический или подготовительный</w:t>
            </w:r>
          </w:p>
          <w:p w14:paraId="693E473E" w14:textId="77777777" w:rsidR="002B0A6E" w:rsidRPr="001A3BEB" w:rsidRDefault="002B0A6E" w:rsidP="002B0A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–       </w:t>
            </w:r>
            <w:r w:rsidRPr="001A3BEB">
              <w:rPr>
                <w:rFonts w:ascii="Times New Roman" w:eastAsia="Times New Roman" w:hAnsi="Times New Roman" w:cs="Times New Roman"/>
                <w:iCs/>
                <w:spacing w:val="2"/>
                <w:sz w:val="28"/>
                <w:szCs w:val="28"/>
                <w:lang w:eastAsia="ru-RU"/>
              </w:rPr>
              <w:t>формирующий или практический</w:t>
            </w:r>
          </w:p>
          <w:p w14:paraId="74BDE2C1" w14:textId="77777777" w:rsidR="002B0A6E" w:rsidRPr="001A3BEB" w:rsidRDefault="002B0A6E" w:rsidP="002B0A6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2"/>
                <w:sz w:val="28"/>
                <w:szCs w:val="28"/>
                <w:lang w:eastAsia="ru-RU"/>
              </w:rPr>
            </w:pPr>
            <w:r w:rsidRPr="001A3BE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–       </w:t>
            </w:r>
            <w:r w:rsidRPr="001A3BEB">
              <w:rPr>
                <w:rFonts w:ascii="Times New Roman" w:eastAsia="Times New Roman" w:hAnsi="Times New Roman" w:cs="Times New Roman"/>
                <w:iCs/>
                <w:spacing w:val="2"/>
                <w:sz w:val="28"/>
                <w:szCs w:val="28"/>
                <w:lang w:eastAsia="ru-RU"/>
              </w:rPr>
              <w:t>обобщающий или заключительный</w:t>
            </w:r>
          </w:p>
          <w:p w14:paraId="2A7FB569" w14:textId="77777777" w:rsidR="00AF66B3" w:rsidRPr="001A3BEB" w:rsidRDefault="00AF66B3" w:rsidP="002B0A6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2"/>
                <w:sz w:val="28"/>
                <w:szCs w:val="28"/>
                <w:lang w:eastAsia="ru-RU"/>
              </w:rPr>
            </w:pPr>
          </w:p>
          <w:p w14:paraId="1E67F937" w14:textId="786B02D2" w:rsidR="00AF66B3" w:rsidRPr="001A3BEB" w:rsidRDefault="00AF66B3" w:rsidP="002B0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 этап – 2026</w:t>
            </w:r>
            <w:r w:rsidR="00955C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B3DB5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-2027</w:t>
            </w:r>
            <w:r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год;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этап – 202</w:t>
            </w:r>
            <w:r w:rsidR="005B3DB5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год;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 этап – 202</w:t>
            </w:r>
            <w:r w:rsidR="005B3DB5"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1A3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</w:p>
          <w:p w14:paraId="2DB8B614" w14:textId="7D369249" w:rsidR="00813EE2" w:rsidRPr="001A3BEB" w:rsidRDefault="00813EE2" w:rsidP="002B0A6E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Например:</w:t>
            </w:r>
          </w:p>
          <w:p w14:paraId="13BF2758" w14:textId="7BEE2197" w:rsidR="00813EE2" w:rsidRPr="001A3BEB" w:rsidRDefault="00813EE2" w:rsidP="00813EE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1-й этап</w:t>
            </w: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– подготовительный (2026 г.):</w:t>
            </w:r>
          </w:p>
          <w:p w14:paraId="3196FD0C" w14:textId="3EFFD82A" w:rsidR="00813EE2" w:rsidRPr="001A3BEB" w:rsidRDefault="00813EE2" w:rsidP="00813EE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Анализ ко</w:t>
            </w:r>
            <w:r w:rsidR="00582153"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мплекса условий, имеющихся в ДОО</w:t>
            </w: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;</w:t>
            </w:r>
          </w:p>
          <w:p w14:paraId="6B49656F" w14:textId="6EABD1EA" w:rsidR="00813EE2" w:rsidRPr="001A3BEB" w:rsidRDefault="00813EE2" w:rsidP="00813EE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Выявление проблемных зон и «точек роста»;</w:t>
            </w:r>
          </w:p>
          <w:p w14:paraId="30D84A83" w14:textId="77777777" w:rsidR="00813EE2" w:rsidRPr="001A3BEB" w:rsidRDefault="00813EE2" w:rsidP="00813EE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Приведение в соответствие с законодательством нормативно-правовой документации учреждения;</w:t>
            </w:r>
          </w:p>
          <w:p w14:paraId="17AF024A" w14:textId="03A658E8" w:rsidR="00813EE2" w:rsidRPr="001A3BEB" w:rsidRDefault="00813EE2" w:rsidP="00813EE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Создание условий (кадровых, материально-технических и т. д.) для успешной реализации обновленных образовательных программ.</w:t>
            </w:r>
          </w:p>
          <w:p w14:paraId="2FF77E4A" w14:textId="5E45D8E2" w:rsidR="00813EE2" w:rsidRPr="001A3BEB" w:rsidRDefault="00813EE2" w:rsidP="00813EE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1A3BEB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2-й этап</w:t>
            </w: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– практический (2027–2028 гг.):</w:t>
            </w:r>
          </w:p>
          <w:p w14:paraId="44B4B992" w14:textId="0DE83D54" w:rsidR="00813EE2" w:rsidRPr="001A3BEB" w:rsidRDefault="00582153" w:rsidP="00813EE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Реа</w:t>
            </w:r>
            <w:r w:rsidR="00F47FC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лизация ОП ДО в соответствии с </w:t>
            </w: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ФОП ДО</w:t>
            </w:r>
            <w:r w:rsidR="00813EE2"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.</w:t>
            </w:r>
          </w:p>
          <w:p w14:paraId="20443CEC" w14:textId="1A98142A" w:rsidR="00813EE2" w:rsidRPr="001A3BEB" w:rsidRDefault="00813EE2" w:rsidP="0058215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Постепенная реализация мероприятий в соответствии с </w:t>
            </w:r>
          </w:p>
          <w:p w14:paraId="18C4FFBA" w14:textId="791E046D" w:rsidR="00813EE2" w:rsidRPr="001A3BEB" w:rsidRDefault="00813EE2" w:rsidP="00813EE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Реализация мероприятий, направленных на практическое внедрение и распространение полученных результатов;</w:t>
            </w:r>
          </w:p>
          <w:p w14:paraId="58932E8D" w14:textId="77777777" w:rsidR="00813EE2" w:rsidRPr="001A3BEB" w:rsidRDefault="00813EE2" w:rsidP="00813EE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1A3BEB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3-й этап</w:t>
            </w: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– итоговый (2029 г.):</w:t>
            </w:r>
          </w:p>
          <w:p w14:paraId="1F9118D0" w14:textId="45AF8FDE" w:rsidR="00813EE2" w:rsidRPr="001A3BEB" w:rsidRDefault="00813EE2" w:rsidP="00813EE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анализ результатов реализации Программы развития, и определение пер</w:t>
            </w:r>
            <w:r w:rsidR="00582153" w:rsidRPr="001A3BE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спектив дальнейшего развития ДОО.</w:t>
            </w:r>
          </w:p>
          <w:p w14:paraId="15400F5C" w14:textId="06F259A6" w:rsidR="005B3DB5" w:rsidRPr="001A3BEB" w:rsidRDefault="005B3DB5" w:rsidP="002B0A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2B0A6E" w:rsidRPr="001A3BEB" w14:paraId="6E1C9166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A7A47" w14:textId="77777777" w:rsidR="002B0A6E" w:rsidRPr="001A3BEB" w:rsidRDefault="002B0A6E" w:rsidP="002B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и источники финансирования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4772B" w14:textId="47A9DAE3" w:rsidR="002B0A6E" w:rsidRPr="001A3BEB" w:rsidRDefault="00582153" w:rsidP="002B0A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Финансирование ДОО</w:t>
            </w:r>
            <w:r w:rsidR="0032769E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 из 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32769E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бюджета, что определяет необходимость разви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тия эффективной деятельности ДОО</w:t>
            </w:r>
            <w:r w:rsidR="0032769E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принципами бюджетирования, ориентированного на результат.</w:t>
            </w:r>
          </w:p>
        </w:tc>
      </w:tr>
    </w:tbl>
    <w:p w14:paraId="2328B628" w14:textId="77777777" w:rsidR="00696C21" w:rsidRPr="001A3BEB" w:rsidRDefault="00696C21" w:rsidP="00696C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2"/>
          <w:sz w:val="28"/>
          <w:szCs w:val="28"/>
          <w:lang w:eastAsia="ru-RU"/>
        </w:rPr>
      </w:pPr>
    </w:p>
    <w:p w14:paraId="3CF1F774" w14:textId="77777777" w:rsidR="003C29D9" w:rsidRDefault="003C29D9" w:rsidP="00696C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4B6116" w14:textId="77777777" w:rsidR="003C29D9" w:rsidRDefault="003C29D9" w:rsidP="00696C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8DA8F4" w14:textId="77777777" w:rsidR="003C29D9" w:rsidRDefault="003C29D9" w:rsidP="00696C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AAB7DD" w14:textId="3C582707" w:rsidR="003C29D9" w:rsidRDefault="003C29D9" w:rsidP="00696C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DE1162" w14:textId="77777777" w:rsidR="00955CEC" w:rsidRDefault="00955CEC" w:rsidP="00696C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945D00" w14:textId="77777777" w:rsidR="003C29D9" w:rsidRDefault="003C29D9" w:rsidP="00696C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5F845E" w14:textId="77777777" w:rsidR="003C29D9" w:rsidRDefault="003C29D9" w:rsidP="00696C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0FA97F" w14:textId="398942A2" w:rsidR="003C29D9" w:rsidRDefault="003C29D9" w:rsidP="00696C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52D7F4" w14:textId="38377852" w:rsidR="00696C21" w:rsidRPr="001A3BEB" w:rsidRDefault="005B3DB5" w:rsidP="00B84D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lastRenderedPageBreak/>
        <w:t>2.</w:t>
      </w:r>
      <w:r w:rsidR="00696C21" w:rsidRPr="001A3BEB">
        <w:rPr>
          <w:rFonts w:ascii="Times New Roman" w:hAnsi="Times New Roman" w:cs="Times New Roman"/>
          <w:b/>
          <w:bCs/>
          <w:sz w:val="28"/>
          <w:szCs w:val="28"/>
        </w:rPr>
        <w:t>Информационная справка о ДОУ</w:t>
      </w:r>
    </w:p>
    <w:p w14:paraId="18337C7E" w14:textId="77777777" w:rsidR="00696C21" w:rsidRPr="001A3BEB" w:rsidRDefault="00696C21" w:rsidP="00696C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6798"/>
      </w:tblGrid>
      <w:tr w:rsidR="00696C21" w:rsidRPr="001A3BEB" w14:paraId="4C1256AC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BA0E1" w14:textId="77777777" w:rsidR="00696C21" w:rsidRPr="001A3BEB" w:rsidRDefault="00696C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8692" w14:textId="77777777" w:rsidR="00696C21" w:rsidRPr="001A3BEB" w:rsidRDefault="00696C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</w:tr>
      <w:tr w:rsidR="006970A1" w:rsidRPr="001A3BEB" w14:paraId="2B6D5639" w14:textId="77777777" w:rsidTr="00677679">
        <w:tc>
          <w:tcPr>
            <w:tcW w:w="2547" w:type="dxa"/>
          </w:tcPr>
          <w:p w14:paraId="6C271048" w14:textId="55A11FB8" w:rsidR="00987949" w:rsidRPr="003012AE" w:rsidRDefault="006970A1" w:rsidP="003012A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Наименован</w:t>
            </w:r>
            <w:r w:rsidR="003012A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ие образовательной организации </w:t>
            </w:r>
          </w:p>
        </w:tc>
        <w:tc>
          <w:tcPr>
            <w:tcW w:w="6798" w:type="dxa"/>
          </w:tcPr>
          <w:p w14:paraId="500929D9" w14:textId="55238CD1" w:rsidR="00C7008A" w:rsidRPr="001A3BEB" w:rsidRDefault="00C7008A" w:rsidP="006970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</w:pPr>
            <w:r w:rsidRPr="001A3BEB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 xml:space="preserve">МБДОУ </w:t>
            </w:r>
            <w:r w:rsidR="00955CEC" w:rsidRPr="00A67E50">
              <w:rPr>
                <w:rFonts w:ascii="Times New Roman" w:hAnsi="Times New Roman" w:cs="Times New Roman"/>
                <w:sz w:val="28"/>
                <w:szCs w:val="28"/>
              </w:rPr>
              <w:t>«Детский сад</w:t>
            </w:r>
            <w:r w:rsidR="00955CEC">
              <w:rPr>
                <w:rFonts w:ascii="Times New Roman" w:hAnsi="Times New Roman" w:cs="Times New Roman"/>
                <w:sz w:val="28"/>
                <w:szCs w:val="28"/>
              </w:rPr>
              <w:t xml:space="preserve"> №2 «Малика» с. Алхан-Кала</w:t>
            </w:r>
          </w:p>
          <w:p w14:paraId="31A8951D" w14:textId="5C7D5A97" w:rsidR="006970A1" w:rsidRPr="001A3BEB" w:rsidRDefault="00C7008A" w:rsidP="006970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Грозненского муниципального района»</w:t>
            </w:r>
          </w:p>
        </w:tc>
      </w:tr>
      <w:tr w:rsidR="006970A1" w:rsidRPr="001A3BEB" w14:paraId="0D5896D9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3D0D5" w14:textId="77777777" w:rsidR="006970A1" w:rsidRPr="001A3BEB" w:rsidRDefault="006970A1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Основные сведения о ДОУ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7C676" w14:textId="1E2FD171" w:rsidR="006970A1" w:rsidRPr="001A3BEB" w:rsidRDefault="006970A1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D59AD2" w14:textId="312ED09E" w:rsidR="00C7008A" w:rsidRPr="001A3BEB" w:rsidRDefault="006970A1" w:rsidP="00C700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7008A"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366005, Чеченская Республика, </w:t>
            </w:r>
            <w:r w:rsidR="00955CEC">
              <w:rPr>
                <w:rFonts w:ascii="Times New Roman" w:hAnsi="Times New Roman" w:cs="Times New Roman"/>
                <w:sz w:val="28"/>
                <w:szCs w:val="28"/>
              </w:rPr>
              <w:t>Грозненский район, с. Алхан-Кала, улица Ш. Дачаева, 13</w:t>
            </w:r>
          </w:p>
          <w:p w14:paraId="749EDB86" w14:textId="41522021" w:rsidR="006970A1" w:rsidRPr="001A3BEB" w:rsidRDefault="00FF001A" w:rsidP="00FF00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70A1" w:rsidRPr="001A3BEB" w14:paraId="4EDBF647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FBD5B" w14:textId="08E226D7" w:rsidR="006970A1" w:rsidRPr="001A3BEB" w:rsidRDefault="006970A1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об обучающихся 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FFA36" w14:textId="5E687208" w:rsidR="006970A1" w:rsidRPr="001A3BEB" w:rsidRDefault="0019471C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55CEC">
              <w:rPr>
                <w:rFonts w:ascii="Times New Roman" w:hAnsi="Times New Roman" w:cs="Times New Roman"/>
                <w:sz w:val="28"/>
                <w:szCs w:val="28"/>
              </w:rPr>
              <w:t xml:space="preserve"> 143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воспитанников</w:t>
            </w:r>
          </w:p>
          <w:p w14:paraId="349EE5A0" w14:textId="7129476D" w:rsidR="006970A1" w:rsidRPr="001A3BEB" w:rsidRDefault="006970A1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0A1" w:rsidRPr="001A3BEB" w14:paraId="2308AEED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A533" w14:textId="19ABCAEE" w:rsidR="006970A1" w:rsidRPr="001A3BEB" w:rsidRDefault="006970A1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Сведения о работниках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7644" w14:textId="122C99FB" w:rsidR="006970A1" w:rsidRPr="001A3BEB" w:rsidRDefault="00987949" w:rsidP="0098794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1A3BEB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Общее количество:</w:t>
            </w:r>
            <w:r w:rsidR="00955CEC">
              <w:rPr>
                <w:rFonts w:ascii="Times New Roman" w:hAnsi="Times New Roman" w:cs="Times New Roman"/>
                <w:sz w:val="28"/>
                <w:szCs w:val="28"/>
              </w:rPr>
              <w:t> 38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человек.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br/>
              <w:t>- </w:t>
            </w:r>
            <w:r w:rsidRPr="001A3BEB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Педагогические работники:</w:t>
            </w:r>
            <w:r w:rsidR="00955CEC">
              <w:rPr>
                <w:rFonts w:ascii="Times New Roman" w:hAnsi="Times New Roman" w:cs="Times New Roman"/>
                <w:sz w:val="28"/>
                <w:szCs w:val="28"/>
              </w:rPr>
              <w:t> 13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 xml:space="preserve"> человек.</w:t>
            </w:r>
            <w:r w:rsidRPr="001A3BE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6970A1" w:rsidRPr="001A3BEB" w14:paraId="786ED73D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C470" w14:textId="09989504" w:rsidR="006970A1" w:rsidRPr="001A3BEB" w:rsidRDefault="006970A1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Сведения об образовательных программах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F45A" w14:textId="3E01A030" w:rsidR="00A57535" w:rsidRPr="001A3BEB" w:rsidRDefault="00987949" w:rsidP="000109A7">
            <w:pPr>
              <w:pStyle w:val="a4"/>
              <w:tabs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t>Основная образовательная программа дошкольного образования (в соответствии с ФОП ДО).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</w:r>
          </w:p>
        </w:tc>
      </w:tr>
      <w:tr w:rsidR="0086604F" w:rsidRPr="001A3BEB" w14:paraId="02A418F2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95A9" w14:textId="438086EA" w:rsidR="0086604F" w:rsidRPr="001A3BEB" w:rsidRDefault="0086604F" w:rsidP="006970A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Сведения о режиме деятельности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3069" w14:textId="6B0C7BFB" w:rsidR="0086604F" w:rsidRPr="001A3BEB" w:rsidRDefault="00AF66B3" w:rsidP="006970A1">
            <w:pPr>
              <w:pStyle w:val="a4"/>
              <w:tabs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color w:val="000000"/>
                <w:sz w:val="28"/>
                <w:szCs w:val="28"/>
              </w:rPr>
              <w:t>Режим работы детского сада: с 7.00 до 19.00. Выходные дни: суббота, воскресенье, праздничные дни.</w:t>
            </w:r>
          </w:p>
        </w:tc>
      </w:tr>
      <w:tr w:rsidR="006970A1" w:rsidRPr="001A3BEB" w14:paraId="43DABABC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C42C" w14:textId="77ECFFA2" w:rsidR="006970A1" w:rsidRPr="001A3BEB" w:rsidRDefault="006970A1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окружающего социума, наличие социальных партнеров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C3776" w14:textId="03DEFF78" w:rsidR="0083097D" w:rsidRPr="000C5CB6" w:rsidRDefault="003531F0" w:rsidP="000C5CB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  <w:t xml:space="preserve"> </w:t>
            </w:r>
            <w:r w:rsidR="00A52546" w:rsidRPr="001A3BE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Взаимодействие с </w:t>
            </w:r>
            <w:r w:rsidR="000C5CB6" w:rsidRPr="000C5CB6">
              <w:rPr>
                <w:rFonts w:ascii="Times New Roman" w:hAnsi="Times New Roman"/>
                <w:sz w:val="28"/>
                <w:szCs w:val="28"/>
              </w:rPr>
              <w:t>«МБОУ СОШ № 3 с. Алхан-Кала</w:t>
            </w:r>
            <w:r w:rsidR="000C5CB6" w:rsidRPr="000C5CB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0C5CB6" w:rsidRPr="000C5CB6">
              <w:rPr>
                <w:rFonts w:ascii="Times New Roman" w:hAnsi="Times New Roman"/>
                <w:sz w:val="28"/>
                <w:szCs w:val="28"/>
              </w:rPr>
              <w:t>Грозненского муниципального района Чеченской Республики</w:t>
            </w:r>
            <w:r w:rsidR="000C5C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5CB6" w:rsidRPr="000C5CB6">
              <w:rPr>
                <w:rFonts w:ascii="Times New Roman" w:hAnsi="Times New Roman"/>
                <w:sz w:val="28"/>
                <w:szCs w:val="28"/>
                <w:lang w:eastAsia="ru-RU"/>
              </w:rPr>
              <w:t>им. Сатиной Е.П.</w:t>
            </w:r>
            <w:r w:rsidR="000C5CB6" w:rsidRPr="000C5CB6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0C5CB6" w:rsidRPr="000C5C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52546" w:rsidRPr="001A3BE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обеспечивает </w:t>
            </w:r>
            <w:r w:rsidR="0083097D" w:rsidRPr="001A3BE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3097D" w:rsidRPr="001A3BEB">
              <w:rPr>
                <w:rFonts w:ascii="Times New Roman" w:hAnsi="Times New Roman" w:cs="Times New Roman"/>
                <w:iCs/>
                <w:sz w:val="28"/>
                <w:szCs w:val="28"/>
              </w:rPr>
              <w:t>становление партнерского сотрудничества, формирование преемственности систем дошкольного и начального образования, повышение квалификационного и профессионального уровня сотрудников, пополнение багажа знаний родителей воспитанников о педагогической культуре. Направления работы-обмен информацией, методическая поддержка, практическое сотрудничество. Взаимопосещение</w:t>
            </w:r>
          </w:p>
          <w:p w14:paraId="056D8AA8" w14:textId="14267C45" w:rsidR="00A52546" w:rsidRPr="001A3BEB" w:rsidRDefault="0083097D" w:rsidP="0083097D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образовательной деятельности, экскурсии в школу, участие в утренниках и развлечениях ДОУ бывших воспитанников, проведение ими конкурсов и викторин с детьми </w:t>
            </w:r>
            <w:r w:rsidR="003531F0" w:rsidRPr="001A3BE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старших </w:t>
            </w:r>
            <w:r w:rsidRPr="001A3BEB">
              <w:rPr>
                <w:rFonts w:ascii="Times New Roman" w:hAnsi="Times New Roman" w:cs="Times New Roman"/>
                <w:iCs/>
                <w:sz w:val="28"/>
                <w:szCs w:val="28"/>
              </w:rPr>
              <w:t>групп.</w:t>
            </w:r>
          </w:p>
          <w:p w14:paraId="7410CECE" w14:textId="7F751D45" w:rsidR="00A52546" w:rsidRPr="001A3BEB" w:rsidRDefault="00A52546" w:rsidP="0083097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393A888D" w14:textId="19AD28E6" w:rsidR="00696C21" w:rsidRPr="001A3BEB" w:rsidRDefault="00696C21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  <w:lang w:eastAsia="ru-RU"/>
        </w:rPr>
      </w:pPr>
    </w:p>
    <w:p w14:paraId="2306B894" w14:textId="53E3C202" w:rsidR="00696C21" w:rsidRPr="001A3BEB" w:rsidRDefault="00696C21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  <w:lang w:eastAsia="ru-RU"/>
        </w:rPr>
      </w:pPr>
    </w:p>
    <w:p w14:paraId="4D3EACFE" w14:textId="77777777" w:rsidR="003C29D9" w:rsidRDefault="003C29D9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63595F" w14:textId="77777777" w:rsidR="003C29D9" w:rsidRDefault="003C29D9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ABF037" w14:textId="77777777" w:rsidR="003C29D9" w:rsidRDefault="003C29D9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B4BFE6" w14:textId="77777777" w:rsidR="003C29D9" w:rsidRDefault="003C29D9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96A210" w14:textId="7F2B2EF1" w:rsidR="00696C21" w:rsidRPr="001A3BEB" w:rsidRDefault="005B3DB5" w:rsidP="003012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 w:rsidR="00B508A9" w:rsidRPr="001A3BE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96C21" w:rsidRPr="001A3BEB">
        <w:rPr>
          <w:rFonts w:ascii="Times New Roman" w:hAnsi="Times New Roman" w:cs="Times New Roman"/>
          <w:b/>
          <w:bCs/>
          <w:sz w:val="28"/>
          <w:szCs w:val="28"/>
        </w:rPr>
        <w:t>Обоснование соответствия Программы приоритетным задачам развития образования в Российской Федерации</w:t>
      </w:r>
      <w:r w:rsidR="00BB7A81" w:rsidRPr="001A3BE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FC05179" w14:textId="77777777" w:rsidR="004B4797" w:rsidRPr="001A3BEB" w:rsidRDefault="004B4797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13DB4C" w14:textId="77777777" w:rsidR="00B508A9" w:rsidRPr="001A3BEB" w:rsidRDefault="00B508A9" w:rsidP="00B508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 xml:space="preserve">Разработанная Программа соответствует приоритетным задачам развития образования </w:t>
      </w:r>
      <w:r w:rsidRPr="001A3BEB">
        <w:rPr>
          <w:rFonts w:ascii="Times New Roman" w:eastAsia="Times New Roman" w:hAnsi="Times New Roman" w:cs="Times New Roman"/>
          <w:sz w:val="28"/>
          <w:szCs w:val="28"/>
          <w:lang w:val="x-none"/>
        </w:rPr>
        <w:t>в Российской Федерации</w:t>
      </w:r>
      <w:r w:rsidRPr="001A3BEB">
        <w:rPr>
          <w:rFonts w:ascii="Times New Roman" w:eastAsia="Times New Roman" w:hAnsi="Times New Roman" w:cs="Times New Roman"/>
          <w:sz w:val="28"/>
          <w:szCs w:val="28"/>
        </w:rPr>
        <w:t xml:space="preserve">, которые определены в следующих документах: </w:t>
      </w:r>
    </w:p>
    <w:p w14:paraId="6B260A4F" w14:textId="77777777" w:rsidR="00987949" w:rsidRPr="001A3BEB" w:rsidRDefault="00987949" w:rsidP="00987949">
      <w:pPr>
        <w:widowControl w:val="0"/>
        <w:numPr>
          <w:ilvl w:val="0"/>
          <w:numId w:val="22"/>
        </w:numPr>
        <w:tabs>
          <w:tab w:val="clear" w:pos="720"/>
          <w:tab w:val="num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Федеральный уровень:</w:t>
      </w:r>
    </w:p>
    <w:p w14:paraId="2D6666EC" w14:textId="77777777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Конституция РФ</w:t>
      </w:r>
      <w:r w:rsidRPr="001A3BEB">
        <w:rPr>
          <w:rFonts w:ascii="Times New Roman" w:hAnsi="Times New Roman" w:cs="Times New Roman"/>
          <w:sz w:val="28"/>
          <w:szCs w:val="28"/>
        </w:rPr>
        <w:t> (ст. 43), гарантирующая право каждого на образование.</w:t>
      </w:r>
    </w:p>
    <w:p w14:paraId="4C8726B4" w14:textId="77777777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Федеральный закон от 29 декабря 2012 г. № 273-ФЗ «Об образовании в Российской Федерации»</w:t>
      </w:r>
      <w:r w:rsidRPr="001A3BEB">
        <w:rPr>
          <w:rFonts w:ascii="Times New Roman" w:hAnsi="Times New Roman" w:cs="Times New Roman"/>
          <w:sz w:val="28"/>
          <w:szCs w:val="28"/>
        </w:rPr>
        <w:t> (с актуальными изменениями), определяющий правовые, организационные и экономические основы образования в стране, включая дошкольное.</w:t>
      </w:r>
    </w:p>
    <w:p w14:paraId="77E49F5A" w14:textId="77777777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Указ Президента РФ от 21 июля 2020 г. № 474 «О национальных целях развития Российской Федерации на период до 2030 года»</w:t>
      </w:r>
      <w:r w:rsidRPr="001A3BEB">
        <w:rPr>
          <w:rFonts w:ascii="Times New Roman" w:hAnsi="Times New Roman" w:cs="Times New Roman"/>
          <w:sz w:val="28"/>
          <w:szCs w:val="28"/>
        </w:rPr>
        <w:t>, где одной из целей является предоставление возможности для самореализации и развития талантов.</w:t>
      </w:r>
    </w:p>
    <w:p w14:paraId="18C24957" w14:textId="77777777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Указ Президента РФ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</w:t>
      </w:r>
      <w:r w:rsidRPr="001A3BEB">
        <w:rPr>
          <w:rFonts w:ascii="Times New Roman" w:hAnsi="Times New Roman" w:cs="Times New Roman"/>
          <w:sz w:val="28"/>
          <w:szCs w:val="28"/>
        </w:rPr>
        <w:t>, что непосредственно влияет на содержание воспитательной работы в ДОУ.</w:t>
      </w:r>
    </w:p>
    <w:p w14:paraId="70845C01" w14:textId="77777777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Указ Президента РФ от 17 мая 2026 г. № 358 «О Стратегии комплексной безопасности детей в РФ на период до 2030 года»</w:t>
      </w:r>
      <w:r w:rsidRPr="001A3BEB">
        <w:rPr>
          <w:rFonts w:ascii="Times New Roman" w:hAnsi="Times New Roman" w:cs="Times New Roman"/>
          <w:sz w:val="28"/>
          <w:szCs w:val="28"/>
        </w:rPr>
        <w:t>, задающий приоритеты в области обеспечения безопасности и здоровья подрастающего поколения.</w:t>
      </w:r>
    </w:p>
    <w:p w14:paraId="20CA848E" w14:textId="77777777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Приказ Минпросвещения России от 25.11.2022 № 1028 «Об утверждении федеральной образовательной программы дошкольного образования» (ФОП ДО)</w:t>
      </w:r>
      <w:r w:rsidRPr="001A3BEB">
        <w:rPr>
          <w:rFonts w:ascii="Times New Roman" w:hAnsi="Times New Roman" w:cs="Times New Roman"/>
          <w:sz w:val="28"/>
          <w:szCs w:val="28"/>
        </w:rPr>
        <w:t>, который устанавливает единые федеральные требования к объему, содержанию и результатам дошкольного образования.</w:t>
      </w:r>
    </w:p>
    <w:p w14:paraId="144C0E89" w14:textId="77777777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Приказ Минпросвещения России от 24.11.2022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 (ФАОП ДО)</w:t>
      </w:r>
      <w:r w:rsidRPr="001A3BEB">
        <w:rPr>
          <w:rFonts w:ascii="Times New Roman" w:hAnsi="Times New Roman" w:cs="Times New Roman"/>
          <w:sz w:val="28"/>
          <w:szCs w:val="28"/>
        </w:rPr>
        <w:t>.</w:t>
      </w:r>
    </w:p>
    <w:p w14:paraId="44D6542B" w14:textId="77777777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Приказ Минобрнауки России от 17.10.2013 № 1155 «Об утверждении федерального государственного образовательного стандарта дошкольного образования» (ФГОС ДО)</w:t>
      </w:r>
      <w:r w:rsidRPr="001A3BEB">
        <w:rPr>
          <w:rFonts w:ascii="Times New Roman" w:hAnsi="Times New Roman" w:cs="Times New Roman"/>
          <w:sz w:val="28"/>
          <w:szCs w:val="28"/>
        </w:rPr>
        <w:t>.</w:t>
      </w:r>
    </w:p>
    <w:p w14:paraId="6D67CA83" w14:textId="77777777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Приказ Минпросвещения России от 31.07.2020 № 373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образования»</w:t>
      </w:r>
      <w:r w:rsidRPr="001A3BEB">
        <w:rPr>
          <w:rFonts w:ascii="Times New Roman" w:hAnsi="Times New Roman" w:cs="Times New Roman"/>
          <w:sz w:val="28"/>
          <w:szCs w:val="28"/>
        </w:rPr>
        <w:t>.</w:t>
      </w:r>
    </w:p>
    <w:p w14:paraId="41D0FC13" w14:textId="77777777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Концепция развития дополнительного образования детей до 2030 года</w:t>
      </w:r>
      <w:r w:rsidRPr="001A3BEB">
        <w:rPr>
          <w:rFonts w:ascii="Times New Roman" w:hAnsi="Times New Roman" w:cs="Times New Roman"/>
          <w:sz w:val="28"/>
          <w:szCs w:val="28"/>
        </w:rPr>
        <w:t> (утв. распоряжением Правительства РФ от 31.03.2022 № 678-р), определяющая роль дополнительного образования в развитии способностей детей.</w:t>
      </w:r>
    </w:p>
    <w:p w14:paraId="65456F1F" w14:textId="77777777" w:rsidR="003C29D9" w:rsidRDefault="003C29D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5E185E3" w14:textId="77777777" w:rsidR="003C29D9" w:rsidRDefault="003C29D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6341BE" w14:textId="33C4F46B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Главного государственного санитарного врача РФ от 02.06.2026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 . </w:t>
      </w:r>
      <w:r w:rsidRPr="001A3BEB">
        <w:rPr>
          <w:rFonts w:ascii="Times New Roman" w:hAnsi="Times New Roman" w:cs="Times New Roman"/>
          <w:bCs/>
          <w:sz w:val="28"/>
          <w:szCs w:val="28"/>
        </w:rPr>
        <w:t xml:space="preserve">Данный документ вступает в силу с 1 сентября 2026 года и устанавливает единые санитарно-эпидемиологические требования к условиям организации воспитания и обучения детей. Содержание документа в основном соответствует ранее действовавшим </w:t>
      </w:r>
    </w:p>
    <w:p w14:paraId="3FDDCB86" w14:textId="204A0362" w:rsidR="00987949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Главного государственного санитарного врача РФ от 02.06.2026 № 18 (СанПиН 2.3/2.4.4282-26), </w:t>
      </w:r>
      <w:r w:rsidRPr="001A3BEB">
        <w:rPr>
          <w:rFonts w:ascii="Times New Roman" w:hAnsi="Times New Roman" w:cs="Times New Roman"/>
          <w:bCs/>
          <w:sz w:val="28"/>
          <w:szCs w:val="28"/>
        </w:rPr>
        <w:t>регулирующее новые требования к организации питания, включая санитарные нормы для детских коллективов, вступающие в силу с 1 сентября 2026 года</w:t>
      </w:r>
    </w:p>
    <w:p w14:paraId="7AFE2AE6" w14:textId="671F22F9" w:rsidR="001A3BEB" w:rsidRPr="001A3BEB" w:rsidRDefault="001A3BEB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D5A1AE" w14:textId="77777777" w:rsidR="00987949" w:rsidRPr="001A3BEB" w:rsidRDefault="00987949" w:rsidP="00987949">
      <w:pPr>
        <w:widowControl w:val="0"/>
        <w:numPr>
          <w:ilvl w:val="0"/>
          <w:numId w:val="22"/>
        </w:numPr>
        <w:tabs>
          <w:tab w:val="clear" w:pos="720"/>
          <w:tab w:val="num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Региональный и локальный уровень:</w:t>
      </w:r>
    </w:p>
    <w:p w14:paraId="30A86D6C" w14:textId="77777777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Конституция Чеченской Республики</w:t>
      </w:r>
      <w:r w:rsidRPr="001A3BEB">
        <w:rPr>
          <w:rFonts w:ascii="Times New Roman" w:hAnsi="Times New Roman" w:cs="Times New Roman"/>
          <w:sz w:val="28"/>
          <w:szCs w:val="28"/>
        </w:rPr>
        <w:t>.</w:t>
      </w:r>
    </w:p>
    <w:p w14:paraId="487AA093" w14:textId="51D981F3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Устав МБДОУ </w:t>
      </w:r>
      <w:r w:rsidRPr="000C5CB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C5CB6" w:rsidRPr="000C5CB6">
        <w:rPr>
          <w:rFonts w:ascii="Times New Roman" w:hAnsi="Times New Roman" w:cs="Times New Roman"/>
          <w:b/>
          <w:sz w:val="28"/>
          <w:szCs w:val="28"/>
        </w:rPr>
        <w:t>Детский сад №2 «Малика» с. Алхан-Кала</w:t>
      </w:r>
      <w:r w:rsidRPr="000C5CB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0C5CB6">
        <w:rPr>
          <w:rFonts w:ascii="Times New Roman" w:hAnsi="Times New Roman" w:cs="Times New Roman"/>
          <w:b/>
          <w:sz w:val="28"/>
          <w:szCs w:val="28"/>
        </w:rPr>
        <w:t>.</w:t>
      </w:r>
    </w:p>
    <w:p w14:paraId="236F072A" w14:textId="77777777" w:rsidR="00987949" w:rsidRPr="001A3BEB" w:rsidRDefault="00987949" w:rsidP="00987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Локальные нормативные акты ДОУ, регламентирующие образовательную и управленческую деятельность.</w:t>
      </w:r>
    </w:p>
    <w:p w14:paraId="21794281" w14:textId="77777777" w:rsidR="00A57535" w:rsidRPr="001A3BEB" w:rsidRDefault="00A57535" w:rsidP="00A57535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iCs/>
          <w:sz w:val="28"/>
          <w:szCs w:val="28"/>
        </w:rPr>
        <w:t xml:space="preserve">Стратегическими национальные приоритеты </w:t>
      </w:r>
      <w:r w:rsidRPr="001A3BEB">
        <w:rPr>
          <w:rFonts w:ascii="Times New Roman" w:eastAsia="Times New Roman" w:hAnsi="Times New Roman" w:cs="Times New Roman"/>
          <w:iCs/>
          <w:sz w:val="28"/>
          <w:szCs w:val="28"/>
          <w:lang w:val="x-none"/>
        </w:rPr>
        <w:t>развития образования в Российской Федерации</w:t>
      </w:r>
      <w:r w:rsidRPr="001A3BEB">
        <w:rPr>
          <w:rFonts w:ascii="Times New Roman" w:eastAsia="Times New Roman" w:hAnsi="Times New Roman" w:cs="Times New Roman"/>
          <w:iCs/>
          <w:sz w:val="28"/>
          <w:szCs w:val="28"/>
        </w:rPr>
        <w:t xml:space="preserve"> являются:</w:t>
      </w:r>
    </w:p>
    <w:p w14:paraId="45D832E0" w14:textId="77777777" w:rsidR="00A57535" w:rsidRPr="001A3BEB" w:rsidRDefault="00A57535" w:rsidP="00A57535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1A3BEB">
        <w:rPr>
          <w:color w:val="000000"/>
          <w:sz w:val="28"/>
          <w:szCs w:val="28"/>
        </w:rPr>
        <w:t>выравнивание стартовых возможностей детей дошкольного возраста за счет обеспечения и сохранения 100% доступности качественного дошкольного образования, в том числе присмотра и ухода за детьми;</w:t>
      </w:r>
    </w:p>
    <w:p w14:paraId="22DE953D" w14:textId="34074CB8" w:rsidR="00A57535" w:rsidRPr="001A3BEB" w:rsidRDefault="00A57535" w:rsidP="00A57535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1A3BEB">
        <w:rPr>
          <w:color w:val="000000"/>
          <w:sz w:val="28"/>
          <w:szCs w:val="28"/>
        </w:rPr>
        <w:t>формирование эффективной системы выявления, поддержки и развития способностей и талантов у детей дошкольного возраста основанной на принципах справедливости, всеобщности;</w:t>
      </w:r>
    </w:p>
    <w:p w14:paraId="501000E1" w14:textId="0057C45C" w:rsidR="00A57535" w:rsidRPr="001A3BEB" w:rsidRDefault="00A57535" w:rsidP="00A57535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1A3BEB">
        <w:rPr>
          <w:color w:val="000000"/>
          <w:sz w:val="28"/>
          <w:szCs w:val="28"/>
        </w:rPr>
        <w:t xml:space="preserve">расширение спектра проектов и программ, направленных на личностное развитие и патриотическое воспитание детей дошкольного возраста; </w:t>
      </w:r>
    </w:p>
    <w:p w14:paraId="10FE88AA" w14:textId="3B6D17D8" w:rsidR="00A57535" w:rsidRPr="001A3BEB" w:rsidRDefault="00A57535" w:rsidP="00A57535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1A3BEB">
        <w:rPr>
          <w:color w:val="000000"/>
          <w:sz w:val="28"/>
          <w:szCs w:val="28"/>
        </w:rPr>
        <w:t>продвижение традиционных духовно-нравственных ценностей среди детей дошкольного возраста;</w:t>
      </w:r>
    </w:p>
    <w:p w14:paraId="0FCD9BD5" w14:textId="77777777" w:rsidR="00A57535" w:rsidRPr="001A3BEB" w:rsidRDefault="00A57535" w:rsidP="00A57535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1A3BEB">
        <w:rPr>
          <w:color w:val="000000"/>
          <w:sz w:val="28"/>
          <w:szCs w:val="28"/>
        </w:rPr>
        <w:t>развитие эффективной системы кадрового обеспечения сферы образования, позволяющей каждому педагогу повышать уровень профессионального мастерства на протяжении всей профессиональной деятельности;</w:t>
      </w:r>
    </w:p>
    <w:p w14:paraId="5DDFE516" w14:textId="77777777" w:rsidR="00A57535" w:rsidRPr="001A3BEB" w:rsidRDefault="00A57535" w:rsidP="00A57535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1A3BEB">
        <w:rPr>
          <w:color w:val="000000"/>
          <w:sz w:val="28"/>
          <w:szCs w:val="28"/>
        </w:rPr>
        <w:t xml:space="preserve">снижение бюрократической нагрузки на педагогических работников и др. </w:t>
      </w:r>
    </w:p>
    <w:p w14:paraId="6C52BF66" w14:textId="77777777" w:rsidR="00A57535" w:rsidRPr="001A3BEB" w:rsidRDefault="00A57535" w:rsidP="00A575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7D423A" w14:textId="77777777" w:rsidR="003C29D9" w:rsidRDefault="00582153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</w:t>
      </w:r>
    </w:p>
    <w:p w14:paraId="56F6CE52" w14:textId="77777777" w:rsidR="003C29D9" w:rsidRDefault="003C29D9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D22D1C" w14:textId="77777777" w:rsidR="003C29D9" w:rsidRDefault="003C29D9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B54426" w14:textId="171542F3" w:rsidR="003C29D9" w:rsidRDefault="003C29D9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5B6282A" w14:textId="77777777" w:rsidR="003012AE" w:rsidRDefault="003012AE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F034A2" w14:textId="6005AFFE" w:rsidR="00855AE3" w:rsidRPr="001A3BEB" w:rsidRDefault="003C29D9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</w:t>
      </w:r>
      <w:r w:rsidR="00582153"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3DB5" w:rsidRPr="001A3BE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5B53FD" w:rsidRPr="001A3BE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96C21"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Анализ текущего состояния </w:t>
      </w:r>
      <w:r w:rsidR="00B508A9" w:rsidRPr="001A3BEB">
        <w:rPr>
          <w:rFonts w:ascii="Times New Roman" w:hAnsi="Times New Roman" w:cs="Times New Roman"/>
          <w:b/>
          <w:bCs/>
          <w:sz w:val="28"/>
          <w:szCs w:val="28"/>
        </w:rPr>
        <w:t>ДОУ</w:t>
      </w:r>
      <w:r w:rsidR="00855AE3" w:rsidRPr="001A3BE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E3E701D" w14:textId="0C5FC561" w:rsidR="0080297F" w:rsidRPr="001A3BEB" w:rsidRDefault="0080297F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CD4FDDD" w14:textId="5DBE535D" w:rsidR="004B4797" w:rsidRPr="001A3BEB" w:rsidRDefault="008B525E" w:rsidP="004B47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 xml:space="preserve">Основной целью деятельности </w:t>
      </w:r>
      <w:r w:rsidR="000109A7" w:rsidRPr="001A3BEB">
        <w:rPr>
          <w:rFonts w:ascii="Times New Roman" w:hAnsi="Times New Roman" w:cs="Times New Roman"/>
          <w:sz w:val="28"/>
          <w:szCs w:val="28"/>
        </w:rPr>
        <w:t xml:space="preserve">ДОУ </w:t>
      </w:r>
      <w:r w:rsidRPr="001A3BEB">
        <w:rPr>
          <w:rFonts w:ascii="Times New Roman" w:hAnsi="Times New Roman" w:cs="Times New Roman"/>
          <w:sz w:val="28"/>
          <w:szCs w:val="28"/>
        </w:rPr>
        <w:t>является осуществление образовательной деятельности по образовательной программе дошкольного образования</w:t>
      </w:r>
      <w:r w:rsidR="00A57535" w:rsidRPr="001A3BEB">
        <w:rPr>
          <w:rFonts w:ascii="Times New Roman" w:hAnsi="Times New Roman" w:cs="Times New Roman"/>
          <w:sz w:val="28"/>
          <w:szCs w:val="28"/>
        </w:rPr>
        <w:t xml:space="preserve"> (далее-ОП ДО)</w:t>
      </w:r>
      <w:r w:rsidRPr="001A3BEB">
        <w:rPr>
          <w:rFonts w:ascii="Times New Roman" w:hAnsi="Times New Roman" w:cs="Times New Roman"/>
          <w:sz w:val="28"/>
          <w:szCs w:val="28"/>
        </w:rPr>
        <w:t>.</w:t>
      </w:r>
    </w:p>
    <w:p w14:paraId="4014DDEA" w14:textId="26D0A0CE" w:rsidR="00855AE3" w:rsidRPr="001A3BEB" w:rsidRDefault="00582153" w:rsidP="004B47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МБДОУ </w:t>
      </w:r>
      <w:r w:rsidR="000C5CB6" w:rsidRPr="00A67E50">
        <w:rPr>
          <w:rFonts w:ascii="Times New Roman" w:hAnsi="Times New Roman" w:cs="Times New Roman"/>
          <w:sz w:val="28"/>
          <w:szCs w:val="28"/>
        </w:rPr>
        <w:t>«Детский сад</w:t>
      </w:r>
      <w:r w:rsidR="000C5CB6">
        <w:rPr>
          <w:rFonts w:ascii="Times New Roman" w:hAnsi="Times New Roman" w:cs="Times New Roman"/>
          <w:sz w:val="28"/>
          <w:szCs w:val="28"/>
        </w:rPr>
        <w:t xml:space="preserve"> №2 «Малика» с. Алхан-Кала</w:t>
      </w:r>
      <w:r w:rsidR="000C5CB6" w:rsidRPr="001A3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32B7" w:rsidRPr="001A3BE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Грозненского</w:t>
      </w:r>
      <w:r w:rsidRPr="001A3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района»</w:t>
      </w:r>
      <w:r w:rsidRPr="001A3BEB">
        <w:rPr>
          <w:rFonts w:ascii="Times New Roman" w:hAnsi="Times New Roman" w:cs="Times New Roman"/>
          <w:sz w:val="28"/>
          <w:szCs w:val="28"/>
        </w:rPr>
        <w:t xml:space="preserve"> является звеном</w:t>
      </w:r>
      <w:r w:rsidR="000109A7" w:rsidRPr="001A3BEB">
        <w:rPr>
          <w:rFonts w:ascii="Times New Roman" w:hAnsi="Times New Roman" w:cs="Times New Roman"/>
          <w:sz w:val="28"/>
          <w:szCs w:val="28"/>
        </w:rPr>
        <w:t xml:space="preserve"> муниципальной системы образования </w:t>
      </w:r>
      <w:r w:rsidR="004F32B7" w:rsidRPr="001A3BEB">
        <w:rPr>
          <w:rFonts w:ascii="Times New Roman" w:hAnsi="Times New Roman" w:cs="Times New Roman"/>
          <w:sz w:val="28"/>
          <w:szCs w:val="28"/>
        </w:rPr>
        <w:t>Грозне</w:t>
      </w:r>
      <w:r w:rsidR="003C29D9">
        <w:rPr>
          <w:rFonts w:ascii="Times New Roman" w:hAnsi="Times New Roman" w:cs="Times New Roman"/>
          <w:sz w:val="28"/>
          <w:szCs w:val="28"/>
        </w:rPr>
        <w:t>н</w:t>
      </w:r>
      <w:r w:rsidR="004F32B7" w:rsidRPr="001A3BEB">
        <w:rPr>
          <w:rFonts w:ascii="Times New Roman" w:hAnsi="Times New Roman" w:cs="Times New Roman"/>
          <w:sz w:val="28"/>
          <w:szCs w:val="28"/>
        </w:rPr>
        <w:t>ского</w:t>
      </w:r>
      <w:r w:rsidRPr="001A3BE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0109A7" w:rsidRPr="001A3BEB">
        <w:rPr>
          <w:rFonts w:ascii="Times New Roman" w:hAnsi="Times New Roman" w:cs="Times New Roman"/>
          <w:sz w:val="28"/>
          <w:szCs w:val="28"/>
        </w:rPr>
        <w:t xml:space="preserve">Чеченской Республики. </w:t>
      </w:r>
    </w:p>
    <w:p w14:paraId="7FDD3C12" w14:textId="66D13C24" w:rsidR="00F25C12" w:rsidRPr="001A3BEB" w:rsidRDefault="00F25C12" w:rsidP="00F25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 xml:space="preserve">Для определения стратегических направлений развития был проведен многоаспектный анализ деятельности за </w:t>
      </w:r>
      <w:r w:rsidR="009B399A" w:rsidRPr="001A3BEB">
        <w:rPr>
          <w:rFonts w:ascii="Times New Roman" w:hAnsi="Times New Roman" w:cs="Times New Roman"/>
          <w:sz w:val="28"/>
          <w:szCs w:val="28"/>
        </w:rPr>
        <w:t xml:space="preserve">прошедший </w:t>
      </w:r>
      <w:r w:rsidRPr="001A3BEB">
        <w:rPr>
          <w:rFonts w:ascii="Times New Roman" w:hAnsi="Times New Roman" w:cs="Times New Roman"/>
          <w:sz w:val="28"/>
          <w:szCs w:val="28"/>
        </w:rPr>
        <w:t>период.  Анализ охватывал кадровый потенциал, образовательную деятельность, материально-техническую базу, эффективность управления и взаимодействие с социальными партнерами.</w:t>
      </w:r>
    </w:p>
    <w:p w14:paraId="4AFA3290" w14:textId="1F2D4C6C" w:rsidR="00A57535" w:rsidRPr="001A3BEB" w:rsidRDefault="00A57535" w:rsidP="00A575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 xml:space="preserve">Анализ текущего состояния образовательной организации позволил выделить следующие проблемные зоны в деятельности образовательной организации: </w:t>
      </w:r>
    </w:p>
    <w:p w14:paraId="4ECACE9A" w14:textId="2D1B01DC" w:rsidR="004F32B7" w:rsidRPr="001A3BEB" w:rsidRDefault="004F32B7" w:rsidP="003C29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9D20E6B" w14:textId="033CCE81" w:rsidR="00F25C12" w:rsidRPr="001A3BEB" w:rsidRDefault="00F25C12" w:rsidP="00F25C1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4.1. Основные дост</w:t>
      </w:r>
      <w:r w:rsidR="009B399A"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ижения за предыдущий период </w:t>
      </w:r>
    </w:p>
    <w:p w14:paraId="0A801749" w14:textId="77777777" w:rsidR="00F25C12" w:rsidRPr="001A3BEB" w:rsidRDefault="00F25C12" w:rsidP="00F25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09FB19" w14:textId="339E435D" w:rsidR="00F25C12" w:rsidRPr="001A3BEB" w:rsidRDefault="00F25C12" w:rsidP="00F25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Реализация предыдущей Программы развития была выполнена на </w:t>
      </w:r>
      <w:r w:rsidRPr="001A3BEB">
        <w:rPr>
          <w:rFonts w:ascii="Times New Roman" w:hAnsi="Times New Roman" w:cs="Times New Roman"/>
          <w:b/>
          <w:bCs/>
          <w:sz w:val="28"/>
          <w:szCs w:val="28"/>
        </w:rPr>
        <w:t>90%</w:t>
      </w:r>
      <w:r w:rsidRPr="001A3BEB">
        <w:rPr>
          <w:rFonts w:ascii="Times New Roman" w:hAnsi="Times New Roman" w:cs="Times New Roman"/>
          <w:sz w:val="28"/>
          <w:szCs w:val="28"/>
        </w:rPr>
        <w:t>, что свидетельствует о высокой эффективности работы коллектива. В ходе ее реализации были достигнуты следующие значимые результаты:</w:t>
      </w:r>
    </w:p>
    <w:p w14:paraId="6CF2D508" w14:textId="77777777" w:rsidR="00F25C12" w:rsidRPr="001A3BEB" w:rsidRDefault="00F25C12" w:rsidP="00F25C12">
      <w:pPr>
        <w:numPr>
          <w:ilvl w:val="0"/>
          <w:numId w:val="23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В сфере повышения квалификации и методической работы:</w:t>
      </w:r>
    </w:p>
    <w:p w14:paraId="3AE383ED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100% педагогических работников</w:t>
      </w:r>
      <w:r w:rsidRPr="001A3BEB">
        <w:rPr>
          <w:rFonts w:ascii="Times New Roman" w:hAnsi="Times New Roman" w:cs="Times New Roman"/>
          <w:sz w:val="28"/>
          <w:szCs w:val="28"/>
        </w:rPr>
        <w:t> прошли курсы повышения квалификации по внедрению и реализации ФГОС ДО и ФОП ДО, что обеспечило высокую теоретическую готовность коллектива к работе по новым стандартам.</w:t>
      </w:r>
    </w:p>
    <w:p w14:paraId="4548E3DA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Сформирован коллектив единомышленников, отмечается благоприятный социально-психологический климат, отношения между администрацией и коллективом строятся на принципах сотрудничества и взаимопомощи.</w:t>
      </w:r>
    </w:p>
    <w:p w14:paraId="185A0A59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Педагоги активно участвуют в районных и республиканских конкурсах профессионального мастерства, занимают призовые места, что подтверждает их высокий уровень квалификации и творческий подход.</w:t>
      </w:r>
    </w:p>
    <w:p w14:paraId="514BBE3D" w14:textId="77777777" w:rsidR="00F25C12" w:rsidRPr="001A3BEB" w:rsidRDefault="00F25C12" w:rsidP="00F25C1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В сфере образовательной деятельности и развития среды:</w:t>
      </w:r>
    </w:p>
    <w:p w14:paraId="61CE160E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Проведена значительная работа по обновлению и выстраиванию предметно-развивающей среды в группах с учетом индивидуальных и возрастных особенностей детей в соответствии с ФГОС ДО. Среда обеспечивает игровую, познавательную, исследовательскую и творческую активность всех воспитанников.</w:t>
      </w:r>
    </w:p>
    <w:p w14:paraId="3A310681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Совершенствуется содержание образовательной деятельности по всем пяти образовательным областям (социально-коммуникативной, познавательной, речевой, художественно-эстетической и физической), что обеспечивает разностороннее развитие ребенка.</w:t>
      </w:r>
    </w:p>
    <w:p w14:paraId="05D36087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lastRenderedPageBreak/>
        <w:t>Успешно реализуется личностно-ориентированный подход, педагогический процесс отличается гибкостью и ориентированностью на возрастные и индивидуально-психологические особенности детей.</w:t>
      </w:r>
    </w:p>
    <w:p w14:paraId="192AD078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Содержание воспитательно-образовательной работы соответствует социальному заказу родителей и требованиям школы, что говорит о востребованности услуг ДОУ.</w:t>
      </w:r>
    </w:p>
    <w:p w14:paraId="1A8C52A1" w14:textId="77777777" w:rsidR="00F25C12" w:rsidRPr="001A3BEB" w:rsidRDefault="00F25C12" w:rsidP="00F25C1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В сфере укрепления здоровья и физического развития:</w:t>
      </w:r>
    </w:p>
    <w:p w14:paraId="144AA576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Отмечается положительная динамика в сохранении и развитии здоровья детей.</w:t>
      </w:r>
    </w:p>
    <w:p w14:paraId="0EBA5179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В режим дня и образовательный процесс внедрены разнообразные физкультурно-оздоровительные мероприятия: утренняя гимнастика, занятия, динамические паузы, дыхательная гимнастика, прогулки.</w:t>
      </w:r>
    </w:p>
    <w:p w14:paraId="506869BA" w14:textId="071A5D06" w:rsidR="004F32B7" w:rsidRPr="001A3BEB" w:rsidRDefault="00F25C12" w:rsidP="000C5CB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 xml:space="preserve">Систематически проводятся беседы по профилактике травматизма и изучению правил дорожного движения, что способствует формированию основ </w:t>
      </w:r>
      <w:r w:rsidR="000C5CB6">
        <w:rPr>
          <w:rFonts w:ascii="Times New Roman" w:hAnsi="Times New Roman" w:cs="Times New Roman"/>
          <w:sz w:val="28"/>
          <w:szCs w:val="28"/>
        </w:rPr>
        <w:t>безопасности жизнедеятельности.</w:t>
      </w:r>
    </w:p>
    <w:p w14:paraId="176F9DB4" w14:textId="77777777" w:rsidR="00F25C12" w:rsidRPr="001A3BEB" w:rsidRDefault="00F25C12" w:rsidP="00F25C1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В сфере взаимодействия с семьей и социальными партнерами:</w:t>
      </w:r>
    </w:p>
    <w:p w14:paraId="3001C740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Налажены тесные контакты с социальными партнерами, что обеспечивает преемственность дошкольного и начального образования.</w:t>
      </w:r>
    </w:p>
    <w:p w14:paraId="4F45B951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Родители являются активными участниками жизни детского сада: посещают собрания, праздники, семинары, помогают в организации субботников.</w:t>
      </w:r>
    </w:p>
    <w:p w14:paraId="40E334D0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Функционирует официальный сайт ДОУ, который служит эффективным инструментом информирования родителей и позволяет им быть в курсе всех событий.</w:t>
      </w:r>
    </w:p>
    <w:p w14:paraId="676DE7FA" w14:textId="77777777" w:rsidR="00F25C12" w:rsidRPr="001A3BEB" w:rsidRDefault="00F25C12" w:rsidP="00F25C1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В сфере материально-технического оснащения:</w:t>
      </w:r>
    </w:p>
    <w:p w14:paraId="7E69488B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Значительно укреплена материально-техническая база ДОУ.</w:t>
      </w:r>
    </w:p>
    <w:p w14:paraId="2810FDD3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Проведены капитальные ремонтные работы в групповых комнатах первого этажа и медицинском кабинете.</w:t>
      </w:r>
    </w:p>
    <w:p w14:paraId="546E1084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Приобретено дополнительное технологическое оборудование для пищеблока, новая детская мебель, дидактические пособия, игрушки и канцтовары.</w:t>
      </w:r>
    </w:p>
    <w:p w14:paraId="4DC3E0C6" w14:textId="3F3A7024" w:rsidR="00F25C12" w:rsidRPr="001A3BEB" w:rsidRDefault="00F25C12" w:rsidP="004F32B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Улучшен ассортимент питания детей, оборудована противопожарная сигнализ</w:t>
      </w:r>
      <w:r w:rsidR="004F32B7" w:rsidRPr="001A3BEB">
        <w:rPr>
          <w:rFonts w:ascii="Times New Roman" w:hAnsi="Times New Roman" w:cs="Times New Roman"/>
          <w:sz w:val="28"/>
          <w:szCs w:val="28"/>
        </w:rPr>
        <w:t>ация и система видеонаблюдения.</w:t>
      </w:r>
    </w:p>
    <w:p w14:paraId="1DCFE015" w14:textId="3689DBAD" w:rsidR="003C29D9" w:rsidRDefault="003C29D9" w:rsidP="00F2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2F50D" w14:textId="20635566" w:rsidR="00F25C12" w:rsidRPr="001A3BEB" w:rsidRDefault="00F25C12" w:rsidP="00F2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BEB">
        <w:rPr>
          <w:rFonts w:ascii="Times New Roman" w:hAnsi="Times New Roman" w:cs="Times New Roman"/>
          <w:b/>
          <w:sz w:val="28"/>
          <w:szCs w:val="28"/>
        </w:rPr>
        <w:t>4.2. Анализ кадрового потенциала</w:t>
      </w:r>
    </w:p>
    <w:p w14:paraId="16CFEDDC" w14:textId="77777777" w:rsidR="00F25C12" w:rsidRPr="001A3BEB" w:rsidRDefault="00F25C12" w:rsidP="00F25C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C1BBC0" w14:textId="0E821D41" w:rsidR="009B399A" w:rsidRPr="001A3BEB" w:rsidRDefault="00F25C12" w:rsidP="009B3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 xml:space="preserve">Кадровый состав является ключевым ресурсом развития ДОУ. По состоянию на 2026 год в учреждении работает </w:t>
      </w:r>
      <w:r w:rsidR="000C5CB6">
        <w:rPr>
          <w:rFonts w:ascii="Times New Roman" w:hAnsi="Times New Roman" w:cs="Times New Roman"/>
          <w:sz w:val="28"/>
          <w:szCs w:val="28"/>
        </w:rPr>
        <w:t>38</w:t>
      </w:r>
      <w:r w:rsidRPr="001A3BE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A3BEB">
        <w:rPr>
          <w:rFonts w:ascii="Times New Roman" w:hAnsi="Times New Roman" w:cs="Times New Roman"/>
          <w:sz w:val="28"/>
          <w:szCs w:val="28"/>
        </w:rPr>
        <w:t xml:space="preserve">сотрудников, из которых </w:t>
      </w:r>
      <w:r w:rsidR="000C5CB6">
        <w:rPr>
          <w:rFonts w:ascii="Times New Roman" w:hAnsi="Times New Roman" w:cs="Times New Roman"/>
          <w:sz w:val="28"/>
          <w:szCs w:val="28"/>
        </w:rPr>
        <w:t xml:space="preserve">13 </w:t>
      </w:r>
      <w:r w:rsidRPr="001A3BEB">
        <w:rPr>
          <w:rFonts w:ascii="Times New Roman" w:hAnsi="Times New Roman" w:cs="Times New Roman"/>
          <w:sz w:val="28"/>
          <w:szCs w:val="28"/>
        </w:rPr>
        <w:t>педагогически</w:t>
      </w:r>
      <w:r w:rsidR="009B399A" w:rsidRPr="001A3BEB">
        <w:rPr>
          <w:rFonts w:ascii="Times New Roman" w:hAnsi="Times New Roman" w:cs="Times New Roman"/>
          <w:sz w:val="28"/>
          <w:szCs w:val="28"/>
        </w:rPr>
        <w:t>х работников.</w:t>
      </w:r>
    </w:p>
    <w:p w14:paraId="3FA721AA" w14:textId="258CECF5" w:rsidR="00F25C12" w:rsidRPr="001A3BEB" w:rsidRDefault="004F32B7" w:rsidP="004F32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="00F25C12" w:rsidRPr="001A3BEB">
        <w:rPr>
          <w:rFonts w:ascii="Times New Roman" w:hAnsi="Times New Roman" w:cs="Times New Roman"/>
          <w:b/>
          <w:bCs/>
          <w:sz w:val="28"/>
          <w:szCs w:val="28"/>
        </w:rPr>
        <w:t>Анализ данных:</w:t>
      </w:r>
    </w:p>
    <w:p w14:paraId="26F1B87F" w14:textId="2A6B4474" w:rsidR="00F25C12" w:rsidRPr="001A3BEB" w:rsidRDefault="00F25C12" w:rsidP="004F32B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Достоинства:</w:t>
      </w:r>
      <w:r w:rsidRPr="001A3BEB">
        <w:rPr>
          <w:rFonts w:ascii="Times New Roman" w:hAnsi="Times New Roman" w:cs="Times New Roman"/>
          <w:sz w:val="28"/>
          <w:szCs w:val="28"/>
        </w:rPr>
        <w:t> Коллектив молодой и энергичный, что свидетельствует о высоком потенциале к развитию и освоению инноваций. Все педагоги имеют профильное образование.</w:t>
      </w:r>
    </w:p>
    <w:p w14:paraId="223F96C3" w14:textId="77777777" w:rsidR="00F25C12" w:rsidRPr="001A3BEB" w:rsidRDefault="00F25C12" w:rsidP="00F25C1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Выявленные проблемы и дефициты:</w:t>
      </w:r>
    </w:p>
    <w:p w14:paraId="7C877A46" w14:textId="77777777" w:rsidR="00F25C12" w:rsidRPr="001A3BEB" w:rsidRDefault="00F25C12" w:rsidP="00F25C1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Отсутствие квалификационных категорий:</w:t>
      </w:r>
      <w:r w:rsidRPr="001A3BEB">
        <w:rPr>
          <w:rFonts w:ascii="Times New Roman" w:hAnsi="Times New Roman" w:cs="Times New Roman"/>
          <w:sz w:val="28"/>
          <w:szCs w:val="28"/>
        </w:rPr>
        <w:t> Полное отсутствие педагогов с первой и высшей категориями является критическим недостатком. Это указывает на низкую мотивацию к профессиональному росту, недостаточную активность в обобщении и распространении своего опыта, а также на отсутствие системы наставничества и целенаправленной работы по подготовке к аттестации.</w:t>
      </w:r>
    </w:p>
    <w:p w14:paraId="746ABB8C" w14:textId="4A68F4F0" w:rsidR="00F25C12" w:rsidRPr="001A3BEB" w:rsidRDefault="00F25C12" w:rsidP="00F25C1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Недостаток опытных наставников:</w:t>
      </w:r>
      <w:r w:rsidRPr="001A3BEB">
        <w:rPr>
          <w:rFonts w:ascii="Times New Roman" w:hAnsi="Times New Roman" w:cs="Times New Roman"/>
          <w:sz w:val="28"/>
          <w:szCs w:val="28"/>
        </w:rPr>
        <w:t> Малое количество педагогов со стажем более 10 лет затрудняет передачу профессионального опыта молодым специалистам, на которых сделан основной кадровый упор. Это требует внедрени</w:t>
      </w:r>
      <w:r w:rsidR="009B399A" w:rsidRPr="001A3BEB">
        <w:rPr>
          <w:rFonts w:ascii="Times New Roman" w:hAnsi="Times New Roman" w:cs="Times New Roman"/>
          <w:sz w:val="28"/>
          <w:szCs w:val="28"/>
        </w:rPr>
        <w:t>я четкой системы наставничества.</w:t>
      </w:r>
    </w:p>
    <w:p w14:paraId="3DA9EE42" w14:textId="0516967E" w:rsidR="00F25C12" w:rsidRPr="001A3BEB" w:rsidRDefault="00F25C12" w:rsidP="00F25C1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Неготовность к системно - деятельностному подходу:</w:t>
      </w:r>
      <w:r w:rsidRPr="001A3BEB">
        <w:rPr>
          <w:rFonts w:ascii="Times New Roman" w:hAnsi="Times New Roman" w:cs="Times New Roman"/>
          <w:sz w:val="28"/>
          <w:szCs w:val="28"/>
        </w:rPr>
        <w:t> Анализ образовательной деятельности показывает, что часть педагогов испытывают трудности в организации образовательного процесса с использованием системно-деятельностного подхода и современных педагогических технологий (в том числе ИКТ), что является следствием недостаточной практической подготовки.</w:t>
      </w:r>
    </w:p>
    <w:p w14:paraId="5E9A6A00" w14:textId="77777777" w:rsidR="000C5CB6" w:rsidRDefault="003C29D9" w:rsidP="003C29D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43652D2F" w14:textId="64E15BC3" w:rsidR="00F25C12" w:rsidRPr="001A3BEB" w:rsidRDefault="00F25C12" w:rsidP="000C5CB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4.3. Анализ образовательной деятельности и здоровья детей</w:t>
      </w:r>
    </w:p>
    <w:p w14:paraId="1B834329" w14:textId="77777777" w:rsidR="00F25C12" w:rsidRPr="001A3BEB" w:rsidRDefault="00F25C12" w:rsidP="00F25C1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B442A1" w14:textId="77777777" w:rsidR="00F25C12" w:rsidRPr="001A3BEB" w:rsidRDefault="00F25C12" w:rsidP="00F25C1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Содержание образования:</w:t>
      </w:r>
      <w:r w:rsidRPr="001A3BEB">
        <w:rPr>
          <w:rFonts w:ascii="Times New Roman" w:hAnsi="Times New Roman" w:cs="Times New Roman"/>
          <w:sz w:val="28"/>
          <w:szCs w:val="28"/>
        </w:rPr>
        <w:t> ДОУ реализует основную общеобразовательную программу дошкольного образования, которая синтезирует стратегию и технологию работы с детьми. Педагогический процесс строится на принципах дифференциации и индивидуализации. Уровень развития детей, в том числе речевого, стабилен, что подтверждается диагностическими данными. Однако, анализ показывает, что содержание требует постоянного обновления с учетом ФОП ДО и современных требований к качеству образования.</w:t>
      </w:r>
    </w:p>
    <w:p w14:paraId="67EB87B1" w14:textId="6EED4293" w:rsidR="003C29D9" w:rsidRDefault="003C29D9" w:rsidP="00F25C1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6CDFF2" w14:textId="6F068364" w:rsidR="00F25C12" w:rsidRPr="001A3BEB" w:rsidRDefault="00F25C12" w:rsidP="00F25C1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Здоровье детей:</w:t>
      </w:r>
      <w:r w:rsidRPr="001A3BEB">
        <w:rPr>
          <w:rFonts w:ascii="Times New Roman" w:hAnsi="Times New Roman" w:cs="Times New Roman"/>
          <w:sz w:val="28"/>
          <w:szCs w:val="28"/>
        </w:rPr>
        <w:t> Серьезной проблемой является ухудшение здоровья поступающих в детский сад детей. Высок процент детей с ослабленным здоровьем. В ДОУ проводится систематическая работа по сохранению и укреплению здоровья (закаливание, утренняя гимнастика, прогулки), но анализ профилактических мероприятий и физкультурно-оздоровительной работы показывает необходимость их оптимизации и усиления. Требуется более активное внедрение современных здоровьесберегающих технологий, обновление материальной базы для физического развития и усиление просветительской работы с семьями по формированию культуры здорового образа жизни.</w:t>
      </w:r>
    </w:p>
    <w:p w14:paraId="35B5F9CB" w14:textId="77777777" w:rsidR="000C5CB6" w:rsidRDefault="000C5CB6" w:rsidP="00F25C1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D82F5D" w14:textId="213CAE99" w:rsidR="00F25C12" w:rsidRDefault="00F25C12" w:rsidP="000C5CB6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4.4. Анализ взаимодействия с семьей и социумом</w:t>
      </w:r>
    </w:p>
    <w:p w14:paraId="3002F2DC" w14:textId="77777777" w:rsidR="000C5CB6" w:rsidRPr="001A3BEB" w:rsidRDefault="000C5CB6" w:rsidP="000C5CB6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A65B96" w14:textId="6CEB5957" w:rsidR="0080297F" w:rsidRPr="003012AE" w:rsidRDefault="00F25C12" w:rsidP="003012A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Семья:</w:t>
      </w:r>
      <w:r w:rsidRPr="001A3BEB">
        <w:rPr>
          <w:rFonts w:ascii="Times New Roman" w:hAnsi="Times New Roman" w:cs="Times New Roman"/>
          <w:sz w:val="28"/>
          <w:szCs w:val="28"/>
        </w:rPr>
        <w:t xml:space="preserve"> Мониторинг запросов родителей показывает, что они высоко оценивают образовательные услуги, но при этом недостаточно информированы о формах взаимодействия. Родители выражают желание </w:t>
      </w:r>
      <w:r w:rsidRPr="001A3BEB">
        <w:rPr>
          <w:rFonts w:ascii="Times New Roman" w:hAnsi="Times New Roman" w:cs="Times New Roman"/>
          <w:sz w:val="28"/>
          <w:szCs w:val="28"/>
        </w:rPr>
        <w:lastRenderedPageBreak/>
        <w:t>повысить свою компетентность в вопросах воспитания и развития детей, но демонстрируют пассивность в практическом участии в образовательном процессе. Выявлена проблема несогласованности требований педагогов и родителей, особенно в вопросах подготовки к школе (родители ориентированы на интеллектуальную подготовку, в то время как педагоги делают акцент на комплексное развитие ключевых компетенций).</w:t>
      </w:r>
    </w:p>
    <w:p w14:paraId="4BB14BC5" w14:textId="538D4C52" w:rsidR="004F32B7" w:rsidRPr="001A3BEB" w:rsidRDefault="00F25C12" w:rsidP="00506D66">
      <w:pPr>
        <w:pStyle w:val="a7"/>
        <w:tabs>
          <w:tab w:val="left" w:pos="1134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 w:rsidRPr="001A3BE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3C29D9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14:paraId="3011F017" w14:textId="1C9A456E" w:rsidR="000C5CB6" w:rsidRPr="003012AE" w:rsidRDefault="004F32B7" w:rsidP="003012AE">
      <w:pPr>
        <w:pStyle w:val="a7"/>
        <w:tabs>
          <w:tab w:val="left" w:pos="1134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 w:rsidRPr="001A3BE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F25C12" w:rsidRPr="001A3BE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679B4" w:rsidRPr="001A3BEB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86604F" w:rsidRPr="001A3BE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905D4E" w:rsidRPr="001A3BE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508A9" w:rsidRPr="001A3BEB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Концепция развития </w:t>
      </w:r>
    </w:p>
    <w:p w14:paraId="6C9A69F5" w14:textId="21A01D95" w:rsidR="00506D66" w:rsidRPr="001A3BEB" w:rsidRDefault="00506D66" w:rsidP="00F60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На основе проведенного анализа, и сделанных выше выводов, можно сформулировать стратегию дальнейшего развития дошкольного учреждения.</w:t>
      </w:r>
    </w:p>
    <w:p w14:paraId="60081570" w14:textId="5E998441" w:rsidR="00A72D02" w:rsidRPr="001A3BEB" w:rsidRDefault="00506D66" w:rsidP="00F605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eastAsia="Times New Roman" w:hAnsi="Times New Roman" w:cs="Times New Roman"/>
          <w:b/>
          <w:sz w:val="28"/>
          <w:szCs w:val="28"/>
        </w:rPr>
        <w:t>Цель Программ</w:t>
      </w:r>
      <w:r w:rsidR="003C44FE" w:rsidRPr="001A3BEB">
        <w:rPr>
          <w:rFonts w:ascii="Times New Roman" w:eastAsia="Times New Roman" w:hAnsi="Times New Roman" w:cs="Times New Roman"/>
          <w:b/>
          <w:sz w:val="28"/>
          <w:szCs w:val="28"/>
        </w:rPr>
        <w:t>ы:</w:t>
      </w:r>
      <w:r w:rsidRPr="001A3BE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A3BEB">
        <w:rPr>
          <w:rFonts w:ascii="Times New Roman" w:eastAsia="Times New Roman" w:hAnsi="Times New Roman" w:cs="Times New Roman"/>
          <w:iCs/>
          <w:sz w:val="28"/>
          <w:szCs w:val="28"/>
        </w:rPr>
        <w:t>развитие</w:t>
      </w:r>
      <w:r w:rsidRPr="001A3BE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A3BEB">
        <w:rPr>
          <w:rFonts w:ascii="Times New Roman" w:hAnsi="Times New Roman" w:cs="Times New Roman"/>
          <w:iCs/>
          <w:sz w:val="28"/>
          <w:szCs w:val="28"/>
        </w:rPr>
        <w:t xml:space="preserve">ДОУ как </w:t>
      </w:r>
      <w:r w:rsidR="003C44FE" w:rsidRPr="001A3BEB">
        <w:rPr>
          <w:rFonts w:ascii="Times New Roman" w:hAnsi="Times New Roman" w:cs="Times New Roman"/>
          <w:iCs/>
          <w:sz w:val="28"/>
          <w:szCs w:val="28"/>
        </w:rPr>
        <w:t xml:space="preserve">современного </w:t>
      </w:r>
      <w:r w:rsidRPr="001A3BEB">
        <w:rPr>
          <w:rFonts w:ascii="Times New Roman" w:hAnsi="Times New Roman" w:cs="Times New Roman"/>
          <w:iCs/>
          <w:sz w:val="28"/>
          <w:szCs w:val="28"/>
        </w:rPr>
        <w:t>конкурентно</w:t>
      </w:r>
      <w:r w:rsidR="00E762E5" w:rsidRPr="00E762E5">
        <w:rPr>
          <w:rFonts w:ascii="Times New Roman" w:hAnsi="Times New Roman" w:cs="Times New Roman"/>
          <w:iCs/>
          <w:sz w:val="28"/>
          <w:szCs w:val="28"/>
        </w:rPr>
        <w:t>-</w:t>
      </w:r>
      <w:r w:rsidRPr="001A3BEB">
        <w:rPr>
          <w:rFonts w:ascii="Times New Roman" w:hAnsi="Times New Roman" w:cs="Times New Roman"/>
          <w:iCs/>
          <w:sz w:val="28"/>
          <w:szCs w:val="28"/>
        </w:rPr>
        <w:t xml:space="preserve">способного образовательного учреждения, обеспечивающего </w:t>
      </w:r>
      <w:r w:rsidR="003C44FE" w:rsidRPr="001A3BEB">
        <w:rPr>
          <w:rFonts w:ascii="Times New Roman" w:hAnsi="Times New Roman" w:cs="Times New Roman"/>
          <w:iCs/>
          <w:sz w:val="28"/>
          <w:szCs w:val="28"/>
        </w:rPr>
        <w:t>доступность и высокое качество дошкольного образования.</w:t>
      </w:r>
      <w:r w:rsidR="00A72D02" w:rsidRPr="001A3B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74B147" w14:textId="37E63088" w:rsidR="00506D66" w:rsidRPr="001A3BEB" w:rsidRDefault="00A72D02" w:rsidP="00F60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Обес</w:t>
      </w:r>
      <w:r w:rsidR="00447B3B" w:rsidRPr="001A3BEB">
        <w:rPr>
          <w:rFonts w:ascii="Times New Roman" w:hAnsi="Times New Roman" w:cs="Times New Roman"/>
          <w:sz w:val="28"/>
          <w:szCs w:val="28"/>
        </w:rPr>
        <w:t>печение устойчивого развития ДОО</w:t>
      </w:r>
      <w:r w:rsidRPr="001A3BEB">
        <w:rPr>
          <w:rFonts w:ascii="Times New Roman" w:hAnsi="Times New Roman" w:cs="Times New Roman"/>
          <w:sz w:val="28"/>
          <w:szCs w:val="28"/>
        </w:rPr>
        <w:t>, соответствующего национальным проектам, приоритетным направлениям развития дошкольного образования для разностороннего развития ребёнка в период дошкольного детства с учётом возрастных и индивидуальных особенностей на основе духовно-нравствен</w:t>
      </w:r>
      <w:r w:rsidR="00447B3B" w:rsidRPr="001A3BEB">
        <w:rPr>
          <w:rFonts w:ascii="Times New Roman" w:hAnsi="Times New Roman" w:cs="Times New Roman"/>
          <w:sz w:val="28"/>
          <w:szCs w:val="28"/>
        </w:rPr>
        <w:t>ных ценностей</w:t>
      </w:r>
      <w:r w:rsidRPr="001A3BEB">
        <w:rPr>
          <w:rFonts w:ascii="Times New Roman" w:hAnsi="Times New Roman" w:cs="Times New Roman"/>
          <w:sz w:val="28"/>
          <w:szCs w:val="28"/>
        </w:rPr>
        <w:t>, исторических и национально-культурных традиций.</w:t>
      </w:r>
    </w:p>
    <w:p w14:paraId="3BC1EEE6" w14:textId="19AF3DBA" w:rsidR="00506D66" w:rsidRPr="001A3BEB" w:rsidRDefault="00506D66" w:rsidP="00F605E7">
      <w:pPr>
        <w:tabs>
          <w:tab w:val="left" w:pos="221"/>
          <w:tab w:val="left" w:pos="504"/>
        </w:tabs>
        <w:spacing w:after="0" w:line="240" w:lineRule="auto"/>
        <w:ind w:left="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eastAsia="Times New Roman" w:hAnsi="Times New Roman" w:cs="Times New Roman"/>
          <w:sz w:val="28"/>
          <w:szCs w:val="28"/>
        </w:rPr>
        <w:tab/>
      </w:r>
      <w:r w:rsidRPr="001A3BEB">
        <w:rPr>
          <w:rFonts w:ascii="Times New Roman" w:eastAsia="Times New Roman" w:hAnsi="Times New Roman" w:cs="Times New Roman"/>
          <w:sz w:val="28"/>
          <w:szCs w:val="28"/>
        </w:rPr>
        <w:tab/>
      </w:r>
      <w:r w:rsidRPr="001A3BEB">
        <w:rPr>
          <w:rFonts w:ascii="Times New Roman" w:eastAsia="Times New Roman" w:hAnsi="Times New Roman" w:cs="Times New Roman"/>
          <w:sz w:val="28"/>
          <w:szCs w:val="28"/>
        </w:rPr>
        <w:tab/>
        <w:t xml:space="preserve">Реализация программы направлена на решение следующих </w:t>
      </w:r>
      <w:r w:rsidRPr="001A3BEB">
        <w:rPr>
          <w:rFonts w:ascii="Times New Roman" w:eastAsia="Times New Roman" w:hAnsi="Times New Roman" w:cs="Times New Roman"/>
          <w:i/>
          <w:sz w:val="28"/>
          <w:szCs w:val="28"/>
        </w:rPr>
        <w:t>задач</w:t>
      </w:r>
      <w:r w:rsidRPr="001A3BE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1A3B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6BC02" w14:textId="76E74C22" w:rsidR="00506D66" w:rsidRPr="001A3BEB" w:rsidRDefault="00F25C12" w:rsidP="00F605E7">
      <w:pPr>
        <w:tabs>
          <w:tab w:val="left" w:pos="22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605E7" w:rsidRPr="001A3BEB">
        <w:rPr>
          <w:rFonts w:ascii="Times New Roman" w:hAnsi="Times New Roman" w:cs="Times New Roman"/>
          <w:sz w:val="28"/>
          <w:szCs w:val="28"/>
        </w:rPr>
        <w:t>1.</w:t>
      </w:r>
      <w:r w:rsidR="00506D66" w:rsidRPr="001A3BEB">
        <w:rPr>
          <w:rFonts w:ascii="Times New Roman" w:hAnsi="Times New Roman" w:cs="Times New Roman"/>
          <w:sz w:val="28"/>
          <w:szCs w:val="28"/>
        </w:rPr>
        <w:t xml:space="preserve">Повысить качество образовательной деятельности на основе актуализации содержания образовательной программы дошкольного образования, использование инновационных образовательных технологий и развития внутренней оценки качества образования. </w:t>
      </w:r>
    </w:p>
    <w:p w14:paraId="210ADCA2" w14:textId="19D60839" w:rsidR="003C29D9" w:rsidRDefault="00F25C12" w:rsidP="00F605E7">
      <w:pPr>
        <w:tabs>
          <w:tab w:val="left" w:pos="22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 xml:space="preserve">           2</w:t>
      </w:r>
      <w:r w:rsidR="00F605E7" w:rsidRPr="001A3BEB">
        <w:rPr>
          <w:rFonts w:ascii="Times New Roman" w:hAnsi="Times New Roman" w:cs="Times New Roman"/>
          <w:sz w:val="28"/>
          <w:szCs w:val="28"/>
        </w:rPr>
        <w:t>.</w:t>
      </w:r>
      <w:r w:rsidR="00506D66" w:rsidRPr="001A3BEB">
        <w:rPr>
          <w:rFonts w:ascii="Times New Roman" w:hAnsi="Times New Roman" w:cs="Times New Roman"/>
          <w:sz w:val="28"/>
          <w:szCs w:val="28"/>
        </w:rPr>
        <w:t>Совершенствовать систему профессионального развития педагогов, включающую расширение их компетенций в области обучения и воспитания дошкольников, повышения их активности в получении к</w:t>
      </w:r>
      <w:r w:rsidR="00447B3B" w:rsidRPr="001A3BEB">
        <w:rPr>
          <w:rFonts w:ascii="Times New Roman" w:hAnsi="Times New Roman" w:cs="Times New Roman"/>
          <w:sz w:val="28"/>
          <w:szCs w:val="28"/>
        </w:rPr>
        <w:t>валификационной категории.</w:t>
      </w:r>
    </w:p>
    <w:p w14:paraId="05B3585C" w14:textId="2EC90D13" w:rsidR="00DF771B" w:rsidRPr="001A3BEB" w:rsidRDefault="003012AE" w:rsidP="00F605E7">
      <w:pPr>
        <w:tabs>
          <w:tab w:val="left" w:pos="22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25C12" w:rsidRPr="001A3BEB">
        <w:rPr>
          <w:rFonts w:ascii="Times New Roman" w:hAnsi="Times New Roman" w:cs="Times New Roman"/>
          <w:sz w:val="28"/>
          <w:szCs w:val="28"/>
        </w:rPr>
        <w:t xml:space="preserve"> 3</w:t>
      </w:r>
      <w:r w:rsidR="00F605E7" w:rsidRPr="001A3BEB">
        <w:rPr>
          <w:rFonts w:ascii="Times New Roman" w:hAnsi="Times New Roman" w:cs="Times New Roman"/>
          <w:sz w:val="28"/>
          <w:szCs w:val="28"/>
        </w:rPr>
        <w:t>.</w:t>
      </w:r>
      <w:r w:rsidR="007C55E2" w:rsidRPr="001A3BEB">
        <w:rPr>
          <w:rFonts w:ascii="Times New Roman" w:hAnsi="Times New Roman" w:cs="Times New Roman"/>
          <w:sz w:val="28"/>
          <w:szCs w:val="28"/>
        </w:rPr>
        <w:t xml:space="preserve">Совершенствовать систему </w:t>
      </w:r>
      <w:r w:rsidR="00DF771B" w:rsidRPr="001A3BEB">
        <w:rPr>
          <w:rFonts w:ascii="Times New Roman" w:hAnsi="Times New Roman" w:cs="Times New Roman"/>
          <w:spacing w:val="2"/>
          <w:sz w:val="28"/>
          <w:szCs w:val="28"/>
          <w:lang w:eastAsia="ru-RU"/>
        </w:rPr>
        <w:t>привлечени</w:t>
      </w:r>
      <w:r w:rsidR="007C55E2" w:rsidRPr="001A3BEB">
        <w:rPr>
          <w:rFonts w:ascii="Times New Roman" w:hAnsi="Times New Roman" w:cs="Times New Roman"/>
          <w:spacing w:val="2"/>
          <w:sz w:val="28"/>
          <w:szCs w:val="28"/>
          <w:lang w:eastAsia="ru-RU"/>
        </w:rPr>
        <w:t>я</w:t>
      </w:r>
      <w:r w:rsidR="00DF771B" w:rsidRPr="001A3BEB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молодых педагогов</w:t>
      </w:r>
      <w:r w:rsidR="007C55E2" w:rsidRPr="001A3BEB">
        <w:rPr>
          <w:rFonts w:ascii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42B569C1" w14:textId="4DCB91C1" w:rsidR="00506D66" w:rsidRPr="001A3BEB" w:rsidRDefault="00F25C12" w:rsidP="00F605E7">
      <w:pPr>
        <w:tabs>
          <w:tab w:val="left" w:pos="22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 xml:space="preserve">        </w:t>
      </w:r>
      <w:r w:rsidR="003012AE">
        <w:rPr>
          <w:rFonts w:ascii="Times New Roman" w:hAnsi="Times New Roman" w:cs="Times New Roman"/>
          <w:sz w:val="28"/>
          <w:szCs w:val="28"/>
        </w:rPr>
        <w:t xml:space="preserve">   </w:t>
      </w:r>
      <w:r w:rsidRPr="001A3BEB">
        <w:rPr>
          <w:rFonts w:ascii="Times New Roman" w:hAnsi="Times New Roman" w:cs="Times New Roman"/>
          <w:sz w:val="28"/>
          <w:szCs w:val="28"/>
        </w:rPr>
        <w:t>4</w:t>
      </w:r>
      <w:r w:rsidR="00F605E7" w:rsidRPr="001A3BEB">
        <w:rPr>
          <w:rFonts w:ascii="Times New Roman" w:hAnsi="Times New Roman" w:cs="Times New Roman"/>
          <w:sz w:val="28"/>
          <w:szCs w:val="28"/>
        </w:rPr>
        <w:t>.</w:t>
      </w:r>
      <w:r w:rsidR="00506D66" w:rsidRPr="001A3BEB">
        <w:rPr>
          <w:rFonts w:ascii="Times New Roman" w:hAnsi="Times New Roman" w:cs="Times New Roman"/>
          <w:sz w:val="28"/>
          <w:szCs w:val="28"/>
        </w:rPr>
        <w:t xml:space="preserve">Обеспечить модернизацию образовательной инфраструктуры, развивающей предметно-пространственной среды и </w:t>
      </w:r>
      <w:r w:rsidR="00447B3B" w:rsidRPr="001A3BEB">
        <w:rPr>
          <w:rFonts w:ascii="Times New Roman" w:hAnsi="Times New Roman" w:cs="Times New Roman"/>
          <w:sz w:val="28"/>
          <w:szCs w:val="28"/>
        </w:rPr>
        <w:t>материально-технической базы ДОО</w:t>
      </w:r>
      <w:r w:rsidR="00506D66" w:rsidRPr="001A3BEB">
        <w:rPr>
          <w:rFonts w:ascii="Times New Roman" w:hAnsi="Times New Roman" w:cs="Times New Roman"/>
          <w:sz w:val="28"/>
          <w:szCs w:val="28"/>
        </w:rPr>
        <w:t xml:space="preserve"> согласно современным требованиям</w:t>
      </w:r>
      <w:r w:rsidR="00E454B8" w:rsidRPr="001A3BEB">
        <w:rPr>
          <w:rFonts w:ascii="Times New Roman" w:hAnsi="Times New Roman" w:cs="Times New Roman"/>
          <w:sz w:val="28"/>
          <w:szCs w:val="28"/>
        </w:rPr>
        <w:t xml:space="preserve"> </w:t>
      </w:r>
      <w:r w:rsidR="00506D66" w:rsidRPr="001A3BEB">
        <w:rPr>
          <w:rFonts w:ascii="Times New Roman" w:hAnsi="Times New Roman" w:cs="Times New Roman"/>
          <w:sz w:val="28"/>
          <w:szCs w:val="28"/>
        </w:rPr>
        <w:t>включая цифровизацию образовательной среды</w:t>
      </w:r>
      <w:r w:rsidR="00E454B8" w:rsidRPr="001A3BEB">
        <w:rPr>
          <w:rFonts w:ascii="Times New Roman" w:hAnsi="Times New Roman" w:cs="Times New Roman"/>
          <w:sz w:val="28"/>
          <w:szCs w:val="28"/>
        </w:rPr>
        <w:t>.</w:t>
      </w:r>
    </w:p>
    <w:p w14:paraId="502EFFBB" w14:textId="38AB5376" w:rsidR="00506D66" w:rsidRPr="001A3BEB" w:rsidRDefault="00F25C12" w:rsidP="00F605E7">
      <w:pPr>
        <w:tabs>
          <w:tab w:val="left" w:pos="22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 xml:space="preserve">       </w:t>
      </w:r>
      <w:r w:rsidR="003012AE">
        <w:rPr>
          <w:rFonts w:ascii="Times New Roman" w:hAnsi="Times New Roman" w:cs="Times New Roman"/>
          <w:sz w:val="28"/>
          <w:szCs w:val="28"/>
        </w:rPr>
        <w:t xml:space="preserve">    </w:t>
      </w:r>
      <w:r w:rsidRPr="001A3BEB">
        <w:rPr>
          <w:rFonts w:ascii="Times New Roman" w:hAnsi="Times New Roman" w:cs="Times New Roman"/>
          <w:sz w:val="28"/>
          <w:szCs w:val="28"/>
        </w:rPr>
        <w:t>5</w:t>
      </w:r>
      <w:r w:rsidR="00F605E7" w:rsidRPr="001A3BEB">
        <w:rPr>
          <w:rFonts w:ascii="Times New Roman" w:hAnsi="Times New Roman" w:cs="Times New Roman"/>
          <w:sz w:val="28"/>
          <w:szCs w:val="28"/>
        </w:rPr>
        <w:t>.</w:t>
      </w:r>
      <w:r w:rsidR="00506D66" w:rsidRPr="001A3BEB">
        <w:rPr>
          <w:rFonts w:ascii="Times New Roman" w:hAnsi="Times New Roman" w:cs="Times New Roman"/>
          <w:sz w:val="28"/>
          <w:szCs w:val="28"/>
        </w:rPr>
        <w:t>Обеспечить расширение использования информ</w:t>
      </w:r>
      <w:r w:rsidR="00447B3B" w:rsidRPr="001A3BEB">
        <w:rPr>
          <w:rFonts w:ascii="Times New Roman" w:hAnsi="Times New Roman" w:cs="Times New Roman"/>
          <w:sz w:val="28"/>
          <w:szCs w:val="28"/>
        </w:rPr>
        <w:t>ационных систем в управлении ДОО</w:t>
      </w:r>
      <w:r w:rsidR="00506D66" w:rsidRPr="001A3BE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935BF1" w14:textId="77777777" w:rsidR="00F605E7" w:rsidRPr="001A3BEB" w:rsidRDefault="00F605E7" w:rsidP="003C44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2"/>
          <w:sz w:val="28"/>
          <w:szCs w:val="28"/>
          <w:lang w:eastAsia="ru-RU"/>
        </w:rPr>
      </w:pPr>
    </w:p>
    <w:p w14:paraId="663797A9" w14:textId="0FAC1762" w:rsidR="0035625D" w:rsidRPr="001A3BEB" w:rsidRDefault="0035625D" w:rsidP="00F60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 xml:space="preserve">Направления деятельности </w:t>
      </w:r>
      <w:r w:rsidR="00AC1F78" w:rsidRPr="001A3BEB">
        <w:rPr>
          <w:rFonts w:ascii="Times New Roman" w:hAnsi="Times New Roman" w:cs="Times New Roman"/>
          <w:sz w:val="28"/>
          <w:szCs w:val="28"/>
        </w:rPr>
        <w:t>ДОУ</w:t>
      </w:r>
      <w:r w:rsidRPr="001A3BEB">
        <w:rPr>
          <w:rFonts w:ascii="Times New Roman" w:hAnsi="Times New Roman" w:cs="Times New Roman"/>
          <w:sz w:val="28"/>
          <w:szCs w:val="28"/>
        </w:rPr>
        <w:t>, требующие изменений</w:t>
      </w:r>
    </w:p>
    <w:p w14:paraId="7DC220A8" w14:textId="379E6AEB" w:rsidR="0035625D" w:rsidRPr="001A3BEB" w:rsidRDefault="0035625D" w:rsidP="00AC1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-Кадровая политика</w:t>
      </w:r>
    </w:p>
    <w:p w14:paraId="53788AD1" w14:textId="6D098F2E" w:rsidR="00F605E7" w:rsidRPr="001A3BEB" w:rsidRDefault="00F605E7" w:rsidP="00F60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-Инновационная деятельность</w:t>
      </w:r>
    </w:p>
    <w:p w14:paraId="1B6BD8C6" w14:textId="77777777" w:rsidR="0035625D" w:rsidRPr="001A3BEB" w:rsidRDefault="0035625D" w:rsidP="00F60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-Образовательная деятельность</w:t>
      </w:r>
    </w:p>
    <w:p w14:paraId="1367F4A1" w14:textId="5D4AD27F" w:rsidR="0035625D" w:rsidRPr="001A3BEB" w:rsidRDefault="0035625D" w:rsidP="00F60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-Материально-техническое обеспечение</w:t>
      </w:r>
    </w:p>
    <w:p w14:paraId="16BAC343" w14:textId="113176E2" w:rsidR="00F605E7" w:rsidRPr="001A3BEB" w:rsidRDefault="00447B3B" w:rsidP="00447B3B">
      <w:pPr>
        <w:tabs>
          <w:tab w:val="left" w:pos="1276"/>
        </w:tabs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1A3BEB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3C2FF3" w:rsidRPr="001A3BEB">
        <w:rPr>
          <w:rFonts w:ascii="Times New Roman" w:hAnsi="Times New Roman" w:cs="Times New Roman"/>
          <w:bCs/>
          <w:sz w:val="28"/>
          <w:szCs w:val="28"/>
        </w:rPr>
        <w:t xml:space="preserve">-Социальное партнерство </w:t>
      </w:r>
    </w:p>
    <w:p w14:paraId="2D06EDB6" w14:textId="77777777" w:rsidR="003C44FE" w:rsidRPr="001A3BEB" w:rsidRDefault="003C44FE" w:rsidP="00506D66">
      <w:pPr>
        <w:tabs>
          <w:tab w:val="left" w:pos="221"/>
          <w:tab w:val="left" w:pos="50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D837048" w14:textId="77777777" w:rsidR="003012AE" w:rsidRDefault="003C29D9" w:rsidP="003C29D9">
      <w:pPr>
        <w:pStyle w:val="a4"/>
        <w:tabs>
          <w:tab w:val="left" w:pos="1276"/>
        </w:tabs>
        <w:spacing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</w:t>
      </w:r>
      <w:r w:rsidR="00F25C12" w:rsidRPr="003C29D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5A913372" w14:textId="4DA36386" w:rsidR="00677679" w:rsidRPr="003C29D9" w:rsidRDefault="003679B4" w:rsidP="003012AE">
      <w:pPr>
        <w:pStyle w:val="a4"/>
        <w:tabs>
          <w:tab w:val="left" w:pos="1276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C29D9">
        <w:rPr>
          <w:rFonts w:ascii="Times New Roman" w:hAnsi="Times New Roman"/>
          <w:b/>
          <w:sz w:val="28"/>
          <w:szCs w:val="28"/>
          <w:lang w:val="ru-RU"/>
        </w:rPr>
        <w:lastRenderedPageBreak/>
        <w:t>6.</w:t>
      </w:r>
      <w:r w:rsidR="00F25C12" w:rsidRPr="003C29D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677679" w:rsidRPr="003C29D9">
        <w:rPr>
          <w:rFonts w:ascii="Times New Roman" w:hAnsi="Times New Roman"/>
          <w:b/>
          <w:sz w:val="28"/>
          <w:szCs w:val="28"/>
        </w:rPr>
        <w:t>Мероприятия и проекты Программы</w:t>
      </w:r>
    </w:p>
    <w:p w14:paraId="77CC064C" w14:textId="6CC28398" w:rsidR="003C2FF3" w:rsidRPr="001A3BEB" w:rsidRDefault="003C2FF3" w:rsidP="003531F0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Перечень действий, направленных на совершенствование деятельности по каждому направлению развития детского сада, в том числе направленные на устранение причин возникновения дефицитов.</w:t>
      </w:r>
    </w:p>
    <w:p w14:paraId="52A28C64" w14:textId="4A923967" w:rsidR="0035625D" w:rsidRPr="001A3BEB" w:rsidRDefault="00677679" w:rsidP="003531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A3BEB">
        <w:rPr>
          <w:rFonts w:ascii="Times New Roman" w:hAnsi="Times New Roman" w:cs="Times New Roman"/>
          <w:sz w:val="28"/>
          <w:szCs w:val="28"/>
        </w:rPr>
        <w:t xml:space="preserve">Программа включает в себя комплекс из </w:t>
      </w:r>
      <w:r w:rsidR="002E38B4" w:rsidRPr="001A3BEB">
        <w:rPr>
          <w:rFonts w:ascii="Times New Roman" w:hAnsi="Times New Roman" w:cs="Times New Roman"/>
          <w:sz w:val="28"/>
          <w:szCs w:val="28"/>
        </w:rPr>
        <w:t>5</w:t>
      </w:r>
      <w:r w:rsidR="006728A8" w:rsidRPr="001A3BEB">
        <w:rPr>
          <w:rFonts w:ascii="Times New Roman" w:hAnsi="Times New Roman" w:cs="Times New Roman"/>
          <w:sz w:val="28"/>
          <w:szCs w:val="28"/>
        </w:rPr>
        <w:t xml:space="preserve"> </w:t>
      </w:r>
      <w:r w:rsidRPr="001A3BEB">
        <w:rPr>
          <w:rFonts w:ascii="Times New Roman" w:hAnsi="Times New Roman" w:cs="Times New Roman"/>
          <w:sz w:val="28"/>
          <w:szCs w:val="28"/>
        </w:rPr>
        <w:t xml:space="preserve">проектов, сгруппированных по </w:t>
      </w:r>
      <w:r w:rsidR="006728A8" w:rsidRPr="001A3BEB">
        <w:rPr>
          <w:rFonts w:ascii="Times New Roman" w:hAnsi="Times New Roman" w:cs="Times New Roman"/>
          <w:sz w:val="28"/>
          <w:szCs w:val="28"/>
        </w:rPr>
        <w:t xml:space="preserve">5 </w:t>
      </w:r>
      <w:r w:rsidRPr="001A3BEB">
        <w:rPr>
          <w:rFonts w:ascii="Times New Roman" w:hAnsi="Times New Roman" w:cs="Times New Roman"/>
          <w:sz w:val="28"/>
          <w:szCs w:val="28"/>
        </w:rPr>
        <w:t xml:space="preserve">направлениям.   </w:t>
      </w:r>
    </w:p>
    <w:p w14:paraId="40F0B5FD" w14:textId="169B9853" w:rsidR="0035625D" w:rsidRPr="001A3BEB" w:rsidRDefault="00677679" w:rsidP="003531F0">
      <w:pPr>
        <w:spacing w:after="0" w:line="240" w:lineRule="auto"/>
        <w:ind w:firstLine="32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Hlk224636192"/>
      <w:r w:rsidRPr="001A3BEB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24638697"/>
      <w:r w:rsidR="003531F0" w:rsidRPr="001A3BEB">
        <w:rPr>
          <w:rFonts w:ascii="Times New Roman" w:hAnsi="Times New Roman" w:cs="Times New Roman"/>
          <w:sz w:val="28"/>
          <w:szCs w:val="28"/>
        </w:rPr>
        <w:t xml:space="preserve">  </w:t>
      </w:r>
      <w:r w:rsidR="0035625D" w:rsidRPr="001A3BEB">
        <w:rPr>
          <w:rFonts w:ascii="Times New Roman" w:hAnsi="Times New Roman" w:cs="Times New Roman"/>
          <w:b/>
          <w:sz w:val="28"/>
          <w:szCs w:val="28"/>
        </w:rPr>
        <w:t>Направление</w:t>
      </w:r>
      <w:r w:rsidR="00054198" w:rsidRPr="001A3B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625D" w:rsidRPr="001A3BEB">
        <w:rPr>
          <w:rFonts w:ascii="Times New Roman" w:hAnsi="Times New Roman" w:cs="Times New Roman"/>
          <w:b/>
          <w:sz w:val="28"/>
          <w:szCs w:val="28"/>
        </w:rPr>
        <w:t>1.  Кадровая политика</w:t>
      </w:r>
    </w:p>
    <w:p w14:paraId="282837F2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Направление 1: Кадровая политика</w:t>
      </w:r>
    </w:p>
    <w:p w14:paraId="29F711C9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14:paraId="067221D1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Проект 1.1. «Компетентный педагог — ключ к качеству»</w:t>
      </w:r>
    </w:p>
    <w:p w14:paraId="63880193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Идея проекта: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Развитие кадрового потенциала является основным ресурсом для повышения качества дошкольного образования. Инвестиции в педагогов — это инвестиции в будущее детей.</w:t>
      </w:r>
    </w:p>
    <w:p w14:paraId="10B7DDE6" w14:textId="045738B5" w:rsidR="003C29D9" w:rsidRPr="00B84DEE" w:rsidRDefault="00D03170" w:rsidP="00B84DEE">
      <w:pPr>
        <w:tabs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Создание эффективной системы непрерывного профессионального развития педагогических работников, стимулирование их творческой активности, повышение профессиональной компетентности и мотивации к карьерному росту.</w:t>
      </w:r>
    </w:p>
    <w:p w14:paraId="7636EDF2" w14:textId="280631F9" w:rsidR="00D03170" w:rsidRPr="001A3BEB" w:rsidRDefault="00D03170" w:rsidP="00D03170">
      <w:pPr>
        <w:tabs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14:paraId="34534D88" w14:textId="77777777" w:rsidR="00D03170" w:rsidRPr="001A3BEB" w:rsidRDefault="00D03170" w:rsidP="00D03170">
      <w:pPr>
        <w:numPr>
          <w:ilvl w:val="1"/>
          <w:numId w:val="25"/>
        </w:numPr>
        <w:tabs>
          <w:tab w:val="clear" w:pos="1440"/>
          <w:tab w:val="left" w:pos="1134"/>
          <w:tab w:val="num" w:pos="170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Разработать и внедрить систему адресной методической помощи, основанную на выявлении профессиональных дефицитов (включая наставничество для молодых и малоопытных педагогов).</w:t>
      </w:r>
    </w:p>
    <w:p w14:paraId="7AD2348B" w14:textId="41BFFDEF" w:rsidR="00D03170" w:rsidRPr="001A3BEB" w:rsidRDefault="00D03170" w:rsidP="00D03170">
      <w:pPr>
        <w:numPr>
          <w:ilvl w:val="1"/>
          <w:numId w:val="25"/>
        </w:numPr>
        <w:tabs>
          <w:tab w:val="clear" w:pos="1440"/>
          <w:tab w:val="left" w:pos="1134"/>
          <w:tab w:val="num" w:pos="170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Обеспечить 100% прохождение курсов повышения квалификации по актуальным направлениям (реализация ФОП ДО, цифровые технологии) в течение 2026-2029 гг.</w:t>
      </w:r>
    </w:p>
    <w:p w14:paraId="6D36A60A" w14:textId="77777777" w:rsidR="00D03170" w:rsidRPr="001A3BEB" w:rsidRDefault="00D03170" w:rsidP="00D03170">
      <w:pPr>
        <w:numPr>
          <w:ilvl w:val="1"/>
          <w:numId w:val="25"/>
        </w:numPr>
        <w:tabs>
          <w:tab w:val="clear" w:pos="1440"/>
          <w:tab w:val="left" w:pos="1134"/>
          <w:tab w:val="num" w:pos="170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Создать систему мотивации и организовать целенаправленную подготовку педагогов к прохождению аттестации на первую и высшую квалификационные категории.</w:t>
      </w:r>
    </w:p>
    <w:p w14:paraId="648CBD0D" w14:textId="77777777" w:rsidR="00D03170" w:rsidRPr="001A3BEB" w:rsidRDefault="00D03170" w:rsidP="00D03170">
      <w:pPr>
        <w:numPr>
          <w:ilvl w:val="1"/>
          <w:numId w:val="25"/>
        </w:numPr>
        <w:tabs>
          <w:tab w:val="clear" w:pos="1440"/>
          <w:tab w:val="left" w:pos="1134"/>
          <w:tab w:val="num" w:pos="170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Стимулировать участие педагогов в профессиональных конкурсах, конференциях, семинарах, обобщении и распространении передового педагогического опыта (публикации, мастер-классы).</w:t>
      </w:r>
    </w:p>
    <w:p w14:paraId="063D7976" w14:textId="77777777" w:rsidR="00D03170" w:rsidRPr="001A3BEB" w:rsidRDefault="00D03170" w:rsidP="00D03170">
      <w:pPr>
        <w:numPr>
          <w:ilvl w:val="1"/>
          <w:numId w:val="25"/>
        </w:numPr>
        <w:tabs>
          <w:tab w:val="clear" w:pos="1440"/>
          <w:tab w:val="left" w:pos="1134"/>
          <w:tab w:val="num" w:pos="170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Создать "Школу молодого педагога" для системной работы с начинающими специалистами и формирования у них профессиональных навыков.</w:t>
      </w:r>
    </w:p>
    <w:p w14:paraId="7F696041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Результат проекта: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Повышение профессионального уровня педагогов, рост мотивации к саморазвитию, увеличение доли педагогов с квалификационными категориями (не менее 30%), создание эффективной системы наставничества, распространение передового педагогического опыта, снижение текучести кадров.</w:t>
      </w:r>
    </w:p>
    <w:p w14:paraId="4209220F" w14:textId="338D5566" w:rsidR="004F32B7" w:rsidRPr="001A3BEB" w:rsidRDefault="004F32B7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14:paraId="72123996" w14:textId="232448CA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Проект 1.2. «Цифровая образовательная среда»</w:t>
      </w:r>
    </w:p>
    <w:p w14:paraId="40382461" w14:textId="77777777" w:rsidR="00D03170" w:rsidRPr="001A3BEB" w:rsidRDefault="00D03170" w:rsidP="00D03170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Идея проекта: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 xml:space="preserve"> Цифровизация образовательного процесса и управления призвана снизить бюрократическую нагрузку на педагогов, повысить 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lastRenderedPageBreak/>
        <w:t>эффективность их работы и качество взаимодействия со всеми участниками образовательных отношений.</w:t>
      </w:r>
    </w:p>
    <w:p w14:paraId="44D884DD" w14:textId="77777777" w:rsidR="00D03170" w:rsidRPr="001A3BEB" w:rsidRDefault="00D03170" w:rsidP="00D03170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Создание и развитие единого информационного пространства ДОУ на основе внедрения современных цифровых технологий, электронного документооборота и повышения ИКТ-компетентности всех педагогов.</w:t>
      </w:r>
    </w:p>
    <w:p w14:paraId="416DF424" w14:textId="77777777" w:rsidR="00D03170" w:rsidRPr="001A3BEB" w:rsidRDefault="00D03170" w:rsidP="00D03170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14:paraId="323BEB76" w14:textId="77777777" w:rsidR="00D03170" w:rsidRPr="001A3BEB" w:rsidRDefault="00D03170" w:rsidP="00D03170">
      <w:pPr>
        <w:numPr>
          <w:ilvl w:val="1"/>
          <w:numId w:val="26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Повысить уровень ИКТ-компетентности педагогических и административных работников (100%).</w:t>
      </w:r>
    </w:p>
    <w:p w14:paraId="3FC4D44D" w14:textId="77777777" w:rsidR="00D03170" w:rsidRPr="001A3BEB" w:rsidRDefault="00D03170" w:rsidP="00D03170">
      <w:pPr>
        <w:numPr>
          <w:ilvl w:val="1"/>
          <w:numId w:val="26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Внедрить и развивать систему электронного документооборота (электронные журналы, отчеты, внутренние распоряжения) для оптимизации управленческих и педагогических процессов.</w:t>
      </w:r>
    </w:p>
    <w:p w14:paraId="7D115DEB" w14:textId="77777777" w:rsidR="00D03170" w:rsidRPr="001A3BEB" w:rsidRDefault="00D03170" w:rsidP="00D03170">
      <w:pPr>
        <w:numPr>
          <w:ilvl w:val="1"/>
          <w:numId w:val="26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Создать на базе ДОУ электронную методическую копилку и базу данных дидактических материалов для использования в образовательной деятельности.</w:t>
      </w:r>
    </w:p>
    <w:p w14:paraId="1E4CF94F" w14:textId="77777777" w:rsidR="00D03170" w:rsidRPr="001A3BEB" w:rsidRDefault="00D03170" w:rsidP="00D03170">
      <w:pPr>
        <w:numPr>
          <w:ilvl w:val="1"/>
          <w:numId w:val="26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Активно использовать цифровые инструменты для взаимодействия с родителями (онлайн-консультации, опросы, интерактивные стенды, социальные сети) и информирования общественности (сайт).</w:t>
      </w:r>
    </w:p>
    <w:p w14:paraId="0A0505C6" w14:textId="77777777" w:rsidR="00D03170" w:rsidRPr="001A3BEB" w:rsidRDefault="00D03170" w:rsidP="00D03170">
      <w:pPr>
        <w:numPr>
          <w:ilvl w:val="1"/>
          <w:numId w:val="26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Оснастить рабочие места педагогов и специалистов современным компьютерным и мультимедийным оборудованием.</w:t>
      </w:r>
    </w:p>
    <w:p w14:paraId="7DBB27A3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Результат проекта: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Существенное снижение бюрократической нагрузки на педагогов (на 40-50%), высвобождение времени для работы с детьми, повышение эффективности управленческих решений, создание современной инфраструктуры для использования ИКТ, повышение открытости и прозрачности деятельности ДОУ, рост удовлетворенности родителей уровнем информированности.</w:t>
      </w:r>
    </w:p>
    <w:p w14:paraId="0FEC8696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Целевые показатели:</w:t>
      </w:r>
    </w:p>
    <w:p w14:paraId="7FF3F165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Доля педагогов, владеющих ИКТ-компетенциями на уровне "активный пользователь"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100%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80A5C7" w14:textId="7D7D9635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Сокращение времени на ведение документации 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30-40%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E64A752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Доля используемых цифровых образовательных ресурсов в общем объеме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≥ 50%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FE398B" w14:textId="0988D88E" w:rsidR="004F32B7" w:rsidRPr="003C29D9" w:rsidRDefault="00D03170" w:rsidP="003C29D9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Количество обращений к сайту ДОУ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рост на 30% ежегодно</w:t>
      </w:r>
      <w:r w:rsidR="003C29D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1303F0F" w14:textId="77777777" w:rsidR="004F32B7" w:rsidRPr="001A3BEB" w:rsidRDefault="004F32B7" w:rsidP="00D03170">
      <w:pPr>
        <w:tabs>
          <w:tab w:val="left" w:pos="1134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47D38A8" w14:textId="19F25840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Направление 2: Образовательная и инновационная деятельность</w:t>
      </w:r>
    </w:p>
    <w:p w14:paraId="12F3634B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1E34FB0E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Проект 2.1. «Успешный ребенок» (интеграция воспитания и развитие талантов)</w:t>
      </w:r>
    </w:p>
    <w:p w14:paraId="71901483" w14:textId="77777777" w:rsidR="00D03170" w:rsidRPr="001A3BEB" w:rsidRDefault="00D03170" w:rsidP="00D03170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Идея проекта: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Каждый ребенок талантлив. Задача ДОУ — создать условия для раскрытия его индивидуальности, развития инициативы, самостоятельности и творческого потенциала через интеграцию образовательных областей и внедрение проектной деятельности.</w:t>
      </w:r>
    </w:p>
    <w:p w14:paraId="3F6FC9EB" w14:textId="77777777" w:rsidR="00D03170" w:rsidRPr="001A3BEB" w:rsidRDefault="00D03170" w:rsidP="00D03170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 xml:space="preserve"> Совершенствование воспитательной системы и технологий образования, направленных на формирование у дошкольников ключевых 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компетенций (коммуникативной, социальной, информационной, продуктивной, нравственной, физической) и успешную социализацию.</w:t>
      </w:r>
    </w:p>
    <w:p w14:paraId="7784D1BE" w14:textId="77777777" w:rsidR="00D03170" w:rsidRPr="001A3BEB" w:rsidRDefault="00D03170" w:rsidP="00D03170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EA21E9A" w14:textId="77777777" w:rsidR="00D03170" w:rsidRPr="001A3BEB" w:rsidRDefault="00D03170" w:rsidP="00D03170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14:paraId="6C7CD8CD" w14:textId="77777777" w:rsidR="00D03170" w:rsidRPr="001A3BEB" w:rsidRDefault="00D03170" w:rsidP="00D03170">
      <w:pPr>
        <w:numPr>
          <w:ilvl w:val="1"/>
          <w:numId w:val="27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Обновить содержание образовательной деятельности в соответствии с ФОП ДО, сделав акцент на духовно-нравственное и патриотическое воспитание, формирование основ национального самосознания и уважения к культуре народов России и Чечни.</w:t>
      </w:r>
    </w:p>
    <w:p w14:paraId="0C962F08" w14:textId="77777777" w:rsidR="00D03170" w:rsidRPr="001A3BEB" w:rsidRDefault="00D03170" w:rsidP="00D03170">
      <w:pPr>
        <w:numPr>
          <w:ilvl w:val="1"/>
          <w:numId w:val="27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Активно внедрять в педагогическую практику методы проектной деятельности, детского экспериментирования, квест-технологии, ТРИЗ, которые обеспечивают формирование системно-деятельностного подхода у детей.</w:t>
      </w:r>
    </w:p>
    <w:p w14:paraId="7896F170" w14:textId="77777777" w:rsidR="00D03170" w:rsidRPr="001A3BEB" w:rsidRDefault="00D03170" w:rsidP="00D03170">
      <w:pPr>
        <w:numPr>
          <w:ilvl w:val="1"/>
          <w:numId w:val="27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Расширить спектр дополнительных образовательных услуг (кружков, секций) по запросам родителей и интересам детей (художественно-эстетическая, интеллектуальная, спортивная направленность).</w:t>
      </w:r>
    </w:p>
    <w:p w14:paraId="51B943FB" w14:textId="77777777" w:rsidR="00D03170" w:rsidRPr="001A3BEB" w:rsidRDefault="00D03170" w:rsidP="00D03170">
      <w:pPr>
        <w:numPr>
          <w:ilvl w:val="1"/>
          <w:numId w:val="27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Систематически организовывать участие воспитанников в конкурсах, фестивалях, выставках, спортивных соревнованиях различных уровней для демонстрации и развития их способностей.</w:t>
      </w:r>
    </w:p>
    <w:p w14:paraId="4B71DC69" w14:textId="77777777" w:rsidR="00D03170" w:rsidRPr="001A3BEB" w:rsidRDefault="00D03170" w:rsidP="00D03170">
      <w:pPr>
        <w:numPr>
          <w:ilvl w:val="1"/>
          <w:numId w:val="27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Усилить работу по созданию условий для развития детской инициативы и самостоятельности (среда, выбор деятельности, участие в планировании).</w:t>
      </w:r>
    </w:p>
    <w:p w14:paraId="6A217505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Результат проекта: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Дети обладают развитыми ключевыми компетенциями, познавательной активностью, творческим мышлением, имеют положительную мотивацию к обучению в школе. Сформированы духовно-нравственные качества и патриотические чувства. Расширен спектр дополнительных услуг, увеличено количество победителей и призеров конкурсов.</w:t>
      </w:r>
    </w:p>
    <w:p w14:paraId="20932898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Целевые показатели:</w:t>
      </w:r>
    </w:p>
    <w:p w14:paraId="488918A6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Доля детей, участвующих в проектной деятельности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100%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E837271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Доля детей, охваченных дополнительным образованием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≥ 70%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3CA4699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Увеличение числа призовых мест в конкурсах и фестивалях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20%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по сравнению с предыдущим периодом.</w:t>
      </w:r>
    </w:p>
    <w:p w14:paraId="2203247D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Положительная динамика по всем образовательным областям по итогам мониторинга.</w:t>
      </w:r>
    </w:p>
    <w:p w14:paraId="6D9B9F22" w14:textId="77777777" w:rsidR="00D03170" w:rsidRPr="001A3BEB" w:rsidRDefault="00D03170" w:rsidP="00D0317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Проект 2.2. «Здоровый дошкольник»</w:t>
      </w:r>
    </w:p>
    <w:p w14:paraId="0634BF62" w14:textId="77777777" w:rsidR="00D03170" w:rsidRPr="001A3BEB" w:rsidRDefault="00D03170" w:rsidP="00D03170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Идея проекта: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Здоровье ребенка — основа его полноценного развития и успешного обучения. Системный подход к здоровьесбережению и формированию культуры здорового образа жизни является приоритетным направлением деятельности ДОУ.</w:t>
      </w:r>
    </w:p>
    <w:p w14:paraId="309ED8F6" w14:textId="77777777" w:rsidR="00D03170" w:rsidRPr="001A3BEB" w:rsidRDefault="00D03170" w:rsidP="00D03170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Оптимизация физкультурно-оздоровительной работы, создание условий для сохранения и укрепления физического и психического здоровья воспитанников, формирование у них и их родителей мотивации к здоровому образу жизни.</w:t>
      </w:r>
    </w:p>
    <w:p w14:paraId="58F61E59" w14:textId="77777777" w:rsidR="00D03170" w:rsidRPr="001A3BEB" w:rsidRDefault="00D03170" w:rsidP="00D03170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14:paraId="74F71305" w14:textId="77777777" w:rsidR="00D03170" w:rsidRPr="001A3BEB" w:rsidRDefault="00D03170" w:rsidP="00D03170">
      <w:pPr>
        <w:numPr>
          <w:ilvl w:val="1"/>
          <w:numId w:val="2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Расширить и модернизировать спектр здоровьесберегающих технологий: внедрить новые методики дыхательной гимнастики, гимнастики для глаз, самомассажа, корригирующей гимнастики, использовать фитболы, тренажеры, сенсорные дорожки.</w:t>
      </w:r>
    </w:p>
    <w:p w14:paraId="45A1AD16" w14:textId="77777777" w:rsidR="00D03170" w:rsidRPr="001A3BEB" w:rsidRDefault="00D03170" w:rsidP="00D03170">
      <w:pPr>
        <w:numPr>
          <w:ilvl w:val="1"/>
          <w:numId w:val="2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Усилить профилактическую работу: регулярно проводить мониторинг состояния здоровья, вести контроль за организацией полноценного сбалансированного питания, обогащать рацион витаминами (С, луком, чесноком, соками) в период эпидемий.</w:t>
      </w:r>
    </w:p>
    <w:p w14:paraId="667A1203" w14:textId="77777777" w:rsidR="00D03170" w:rsidRPr="001A3BEB" w:rsidRDefault="00D03170" w:rsidP="00D03170">
      <w:pPr>
        <w:numPr>
          <w:ilvl w:val="1"/>
          <w:numId w:val="2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Организовать целенаправленную просветительскую работу с родителями по вопросам укрепления здоровья детей, профилактики заболеваний, формированию ЗОЖ в семье (консультации, семинары, тренинги).</w:t>
      </w:r>
    </w:p>
    <w:p w14:paraId="7411E1F1" w14:textId="77777777" w:rsidR="00D03170" w:rsidRPr="001A3BEB" w:rsidRDefault="00D03170" w:rsidP="00D03170">
      <w:pPr>
        <w:numPr>
          <w:ilvl w:val="1"/>
          <w:numId w:val="2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Обновить материально-техническую базу для физического развития: приобрести современное спортивное оборудование, инвентарь для проведения занятий на воздухе и в помещении.</w:t>
      </w:r>
    </w:p>
    <w:p w14:paraId="6D15C71F" w14:textId="77777777" w:rsidR="00D03170" w:rsidRPr="001A3BEB" w:rsidRDefault="00D03170" w:rsidP="00D03170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Результат проекта: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Снижение уровня заболеваемости детей (пропусков по болезни), повышение их физической подготовленности, сформированность у детей и родителей ценностного отношения к здоровью, высокая культура питания и двигательной активности.</w:t>
      </w:r>
    </w:p>
    <w:p w14:paraId="0E00F51B" w14:textId="62361A05" w:rsidR="003C29D9" w:rsidRPr="001A3BEB" w:rsidRDefault="003C29D9" w:rsidP="006728A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89240AD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Направление 3: Воспитательная работа и социализация</w:t>
      </w:r>
    </w:p>
    <w:p w14:paraId="1DC81C32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20EE5AA5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Проект 3.1. «Добрые игры» (инструмент социализации и нравственного воспитания)</w:t>
      </w:r>
    </w:p>
    <w:p w14:paraId="7318336C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Идея проекта: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Игра является ведущим видом деятельности дошкольника. Проект «Добрые игры» использует игровые форматы для формирования у детей социально-приемлемых норм поведения, нравственных качеств, эмоционального интеллекта и навыков бесконфликтного общения.</w:t>
      </w:r>
    </w:p>
    <w:p w14:paraId="0DABFC02" w14:textId="6F1785EA" w:rsidR="004F32B7" w:rsidRPr="003C29D9" w:rsidRDefault="00F25C12" w:rsidP="003C29D9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Внедрение системы игровых занятий и мероприятий, направленных на воспитание у детей дошкольного возраста доброты, взаимопомощи, эмпатии, справедливости и других нравственных качеств как основы успешной социализации</w:t>
      </w:r>
      <w:r w:rsidR="003C29D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3CA7C5" w14:textId="401C0300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14:paraId="47FCF6B4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Разработать и систематизировать картотеку «Добрых игр» (сюжетно-ролевые, дидактические, коммуникативные, подвижные игры), направленных на развитие эмоционально-волевой сферы и нравственных представлений.</w:t>
      </w:r>
    </w:p>
    <w:p w14:paraId="4E912278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Внедрить в образовательный процесс цикл игровых занятий «Азбука доброты» (для всех возрастных групп).</w:t>
      </w:r>
    </w:p>
    <w:p w14:paraId="30E42F95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Организовать проведение акций и добрых дел (сбор книг для библиотеки, изготовление кормушек, поздравления ветеранов, помощь младшим), включив в них игровые моменты и элементы соревнования.</w:t>
      </w:r>
    </w:p>
    <w:p w14:paraId="3D0246BD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Вовлечь родителей в совместные игровые практики (семейные игры, создание игр своими руками) для закрепления нравственных норм в семье.</w:t>
      </w:r>
    </w:p>
    <w:p w14:paraId="1B6091CF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Проводить мониторинг сформированности коммуникативных навыков и уровня проявления эмпатии у воспитанников.</w:t>
      </w:r>
    </w:p>
    <w:p w14:paraId="62C6812C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Результат проекта: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У детей сформированы устойчивые представления о добре, дружбе, честности, справедливости. Снижен уровень конфликтности в группах. Дети проявляют инициативу в оказании помощи, умеют сотрудничать и договариваться. Обогащен опыт социально-значимой деятельности. Создана картотека игр, активно используемая педагогами и родителями.</w:t>
      </w:r>
    </w:p>
    <w:p w14:paraId="7456600E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Целевые показатели:</w:t>
      </w:r>
    </w:p>
    <w:p w14:paraId="30AFE895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Доля детей, охваченных игровыми занятиями по проекту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100%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77A5A64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Количество реализованных социально-значимых акций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 менее 4 в год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BEAAC5B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Доля родителей, участвующих в совместных игровых проектах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≥ 50%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5E64E7B" w14:textId="53E121EB" w:rsidR="003C29D9" w:rsidRPr="00B84DEE" w:rsidRDefault="00F25C12" w:rsidP="00B84DEE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Снижение количества конфликтных ситуаций в группах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20%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77476F5" w14:textId="77777777" w:rsidR="003C29D9" w:rsidRDefault="003C29D9" w:rsidP="00F25C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256FFED4" w14:textId="1F5DAAF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Проект 3.2. «Орлята-дошколята» (инструмент патриотического воспитания)</w:t>
      </w:r>
    </w:p>
    <w:p w14:paraId="548FCE60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Идея проекта: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Патриотическое воспитание начинается с малого: с любви к своей семье, детскому саду, городу и родной стране. Проект «Орлята-дошколята» призван через игровые, познавательные и социально-значимые форматы сформировать у детей чувство гордости за свою Родину, уважение к её истории, культуре и традициям, используя для этого адаптированные элементы всероссийского движения «Орлята России».</w:t>
      </w:r>
    </w:p>
    <w:p w14:paraId="2BED1E08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Создание системы воспитательных мероприятий, направленных на формирование у детей старшего дошкольного возраста основ российской идентичности, патриотических чувств и уважения к культурному наследию народов России и Чеченской Республики.</w:t>
      </w:r>
    </w:p>
    <w:p w14:paraId="42A5D4A0" w14:textId="6BFBD54A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14:paraId="6EDACF0C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Адаптировать и внедрить в образовательный процесс программу «Орлята-дошколята», интегрируя её с содержанием ФОП ДО и региональным компонентом.</w:t>
      </w:r>
    </w:p>
    <w:p w14:paraId="5B45DFCA" w14:textId="7D243019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Создать в ДОУ детско-взрослое сообщество «Орлята-дошколята».</w:t>
      </w:r>
    </w:p>
    <w:p w14:paraId="22A73FE5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Организовать цикл тематических мероприятий, посвященных государственным и национальным праздникам (День Победы, День России, День города), знаменательным датам и событиям.</w:t>
      </w:r>
    </w:p>
    <w:p w14:paraId="054B032B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Развивать волонтерскую и социально-значимую деятельность (изготовление открыток для ветеранов, благоустройство памятников, акции «Письмо солдату»).</w:t>
      </w:r>
    </w:p>
    <w:p w14:paraId="29C54D55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Укрепить взаимодействие с социальными партнерами (школы, музеи, библиотеки, ветеранские организации) для проведения совместных мероприятий патриотической направленности.</w:t>
      </w:r>
    </w:p>
    <w:p w14:paraId="11347F03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Провести просветительскую работу с родителями о роли семейных традиций в формировании патриотизма.</w:t>
      </w:r>
    </w:p>
    <w:p w14:paraId="25F9545B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Результат проекта: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 У детей сформированы основы патриотического сознания: знание и уважение символики России и Чеченской Республики, знание истории своей семьи и города, уважение к защитникам Отечества. Создана система мероприятий и традиций ДОУ, направленных на гражданское воспитание. Повышен уровень вовлеченности родителей в патриотическое воспитание детей. Сформирована преемственность со школой по данному направлению.</w:t>
      </w:r>
    </w:p>
    <w:p w14:paraId="6925FEB9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Целевые показатели:</w:t>
      </w:r>
    </w:p>
    <w:p w14:paraId="71A9ECF9" w14:textId="70563008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Доля детей старших групп, вовлеченных в программу «Орлята-дошколята»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100%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F510A2" w14:textId="2DA2950B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Количество реализованных патриотических акций и мероприятий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 менее </w:t>
      </w:r>
      <w:r w:rsidR="00DF682E"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 год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A8BDA36" w14:textId="77777777" w:rsidR="00F25C12" w:rsidRPr="001A3BEB" w:rsidRDefault="00F25C12" w:rsidP="00F25C12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Доля родителей, участвующих в мероприятиях проекта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≥ 60%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B67513E" w14:textId="36B71984" w:rsidR="004F32B7" w:rsidRDefault="00F25C12" w:rsidP="00B84DEE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</w:rPr>
        <w:t>Количество проведенных совместных мероприятий с социальными партнерами — 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 менее </w:t>
      </w:r>
      <w:r w:rsidR="00DF682E"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 год</w:t>
      </w:r>
      <w:r w:rsidRPr="001A3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95AA3D6" w14:textId="77777777" w:rsidR="00B84DEE" w:rsidRPr="00B84DEE" w:rsidRDefault="00B84DEE" w:rsidP="00B84DEE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02D4F21" w14:textId="2203889F" w:rsidR="003679B4" w:rsidRPr="001A3BEB" w:rsidRDefault="004F32B7" w:rsidP="007703E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="00F25C12"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3012AE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3679B4" w:rsidRPr="001A3BE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03170"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79B4"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Планируемые результаты </w:t>
      </w:r>
    </w:p>
    <w:bookmarkEnd w:id="1"/>
    <w:bookmarkEnd w:id="2"/>
    <w:p w14:paraId="7190F688" w14:textId="3CFC834D" w:rsidR="00D03170" w:rsidRPr="001A3BEB" w:rsidRDefault="00D03170" w:rsidP="00D031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iCs/>
          <w:sz w:val="28"/>
          <w:szCs w:val="28"/>
        </w:rPr>
        <w:t xml:space="preserve">Реализация комплекса проектов Программы развития МБДОУ «Детский сад </w:t>
      </w:r>
      <w:r w:rsidR="00B84DEE">
        <w:rPr>
          <w:rFonts w:ascii="Times New Roman" w:hAnsi="Times New Roman" w:cs="Times New Roman"/>
          <w:iCs/>
          <w:sz w:val="28"/>
          <w:szCs w:val="28"/>
        </w:rPr>
        <w:t>№2</w:t>
      </w:r>
      <w:r w:rsidR="004F32B7" w:rsidRPr="001A3BE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A3BEB">
        <w:rPr>
          <w:rFonts w:ascii="Times New Roman" w:hAnsi="Times New Roman" w:cs="Times New Roman"/>
          <w:iCs/>
          <w:sz w:val="28"/>
          <w:szCs w:val="28"/>
        </w:rPr>
        <w:t>«</w:t>
      </w:r>
      <w:r w:rsidR="00B84DEE">
        <w:rPr>
          <w:rFonts w:ascii="Times New Roman" w:hAnsi="Times New Roman" w:cs="Times New Roman"/>
          <w:iCs/>
          <w:sz w:val="28"/>
          <w:szCs w:val="28"/>
        </w:rPr>
        <w:t>Малика</w:t>
      </w:r>
      <w:r w:rsidRPr="001A3BEB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4F32B7" w:rsidRPr="001A3BEB">
        <w:rPr>
          <w:rFonts w:ascii="Times New Roman" w:hAnsi="Times New Roman" w:cs="Times New Roman"/>
          <w:iCs/>
          <w:sz w:val="28"/>
          <w:szCs w:val="28"/>
        </w:rPr>
        <w:t xml:space="preserve">с. </w:t>
      </w:r>
      <w:r w:rsidR="00B84DEE">
        <w:rPr>
          <w:rFonts w:ascii="Times New Roman" w:hAnsi="Times New Roman" w:cs="Times New Roman"/>
          <w:iCs/>
          <w:sz w:val="28"/>
          <w:szCs w:val="28"/>
        </w:rPr>
        <w:t>Алхан-Кала</w:t>
      </w:r>
      <w:r w:rsidRPr="001A3BEB">
        <w:rPr>
          <w:rFonts w:ascii="Times New Roman" w:hAnsi="Times New Roman" w:cs="Times New Roman"/>
          <w:iCs/>
          <w:sz w:val="28"/>
          <w:szCs w:val="28"/>
        </w:rPr>
        <w:t>» на 2026-2029 годы направлена на достижение качественно новых результатов во всех сферах деятельности учреждения. Планируемые результаты сформулированы в разрезе каждого проекта и соответствуют поставленным задачам.</w:t>
      </w:r>
    </w:p>
    <w:p w14:paraId="21E14B15" w14:textId="77777777" w:rsidR="003012AE" w:rsidRDefault="003012AE" w:rsidP="00D031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614EBE09" w14:textId="21BE7027" w:rsidR="00D03170" w:rsidRPr="001A3BEB" w:rsidRDefault="00D03170" w:rsidP="00D031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7.1. Результаты в рамках проекта «Компетентный педагог — ключ к качеству»</w:t>
      </w:r>
    </w:p>
    <w:p w14:paraId="24DD3836" w14:textId="77777777" w:rsidR="00D03170" w:rsidRPr="001A3BEB" w:rsidRDefault="00D03170" w:rsidP="00D03170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Система непрерывного профессионального развития: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создана и эффективно функционировать адресная система методической помощи, включающая диагностику профессиональных дефицитов, индивидуальные планы развития педагогов, систему наставничества и «Школу молодого педагога».</w:t>
      </w:r>
    </w:p>
    <w:p w14:paraId="55C23A65" w14:textId="77777777" w:rsidR="00D03170" w:rsidRPr="001A3BEB" w:rsidRDefault="00D03170" w:rsidP="00D03170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Повышение квалификации:</w:t>
      </w:r>
      <w:r w:rsidRPr="001A3BEB">
        <w:rPr>
          <w:rFonts w:ascii="Times New Roman" w:hAnsi="Times New Roman" w:cs="Times New Roman"/>
          <w:iCs/>
          <w:sz w:val="28"/>
          <w:szCs w:val="28"/>
        </w:rPr>
        <w:t> 100% педагогических работников пройдут курсы повышения квалификации по актуальным направлениям развития дошкольного образования, включая реализацию ФОП ДО, работу с детьми с ОВЗ и использование цифровых технологий.</w:t>
      </w:r>
    </w:p>
    <w:p w14:paraId="1747192C" w14:textId="77777777" w:rsidR="00D03170" w:rsidRPr="001A3BEB" w:rsidRDefault="00D03170" w:rsidP="00D03170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Рост профессионального мастерства:</w:t>
      </w:r>
      <w:r w:rsidRPr="001A3BEB">
        <w:rPr>
          <w:rFonts w:ascii="Times New Roman" w:hAnsi="Times New Roman" w:cs="Times New Roman"/>
          <w:iCs/>
          <w:sz w:val="28"/>
          <w:szCs w:val="28"/>
        </w:rPr>
        <w:t> Значительно увеличится доля педагогов, имеющих первую и высшую квалификационные категории (с 0% до не менее 30%), что станет объективным показателем роста их профессионального уровня.</w:t>
      </w:r>
    </w:p>
    <w:p w14:paraId="1D9D76B7" w14:textId="77777777" w:rsidR="00D03170" w:rsidRPr="001A3BEB" w:rsidRDefault="00D03170" w:rsidP="00D03170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Активное участие в конкурсном движении:</w:t>
      </w:r>
      <w:r w:rsidRPr="001A3BEB">
        <w:rPr>
          <w:rFonts w:ascii="Times New Roman" w:hAnsi="Times New Roman" w:cs="Times New Roman"/>
          <w:iCs/>
          <w:sz w:val="28"/>
          <w:szCs w:val="28"/>
        </w:rPr>
        <w:t> Возрастет количество педагогов, участвующих в профессиональных конкурсах, конференциях, семинарах, а также публикующих свои методические разработки и обобщающих передовой педагогический опыт.</w:t>
      </w:r>
    </w:p>
    <w:p w14:paraId="3CE01A21" w14:textId="77777777" w:rsidR="00D03170" w:rsidRPr="001A3BEB" w:rsidRDefault="00D03170" w:rsidP="00D03170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Снижение текучести кадров:</w:t>
      </w:r>
      <w:r w:rsidRPr="001A3BEB">
        <w:rPr>
          <w:rFonts w:ascii="Times New Roman" w:hAnsi="Times New Roman" w:cs="Times New Roman"/>
          <w:iCs/>
          <w:sz w:val="28"/>
          <w:szCs w:val="28"/>
        </w:rPr>
        <w:t xml:space="preserve"> Благодаря созданию комфортных условий для профессионального роста и развития, закреплению наставников </w:t>
      </w:r>
      <w:r w:rsidRPr="001A3BEB">
        <w:rPr>
          <w:rFonts w:ascii="Times New Roman" w:hAnsi="Times New Roman" w:cs="Times New Roman"/>
          <w:iCs/>
          <w:sz w:val="28"/>
          <w:szCs w:val="28"/>
        </w:rPr>
        <w:lastRenderedPageBreak/>
        <w:t>за молодыми специалистами, будет обеспечена стабильность кадрового состава и преемственность педагогических традиций.</w:t>
      </w:r>
    </w:p>
    <w:p w14:paraId="76A2B81B" w14:textId="77777777" w:rsidR="003012AE" w:rsidRDefault="003012AE" w:rsidP="00D03170">
      <w:pPr>
        <w:tabs>
          <w:tab w:val="num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C57410C" w14:textId="37028485" w:rsidR="00D03170" w:rsidRPr="001A3BEB" w:rsidRDefault="00D03170" w:rsidP="00D03170">
      <w:pPr>
        <w:tabs>
          <w:tab w:val="num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7.2. Результаты в рамках проекта «Цифровая образовательная среда»</w:t>
      </w:r>
    </w:p>
    <w:p w14:paraId="3A675A21" w14:textId="77777777" w:rsidR="00D03170" w:rsidRPr="001A3BEB" w:rsidRDefault="00D03170" w:rsidP="00D03170">
      <w:pPr>
        <w:numPr>
          <w:ilvl w:val="0"/>
          <w:numId w:val="30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Высокий уровень ИКТ-компетентности:</w:t>
      </w:r>
      <w:r w:rsidRPr="001A3BEB">
        <w:rPr>
          <w:rFonts w:ascii="Times New Roman" w:hAnsi="Times New Roman" w:cs="Times New Roman"/>
          <w:iCs/>
          <w:sz w:val="28"/>
          <w:szCs w:val="28"/>
        </w:rPr>
        <w:t> 100% педагогов и специалистов будут владеть ИКТ-компетенциями на уровне «активный пользователь», что позволит им эффективно использовать цифровые инструменты в образовательной и методической работе.</w:t>
      </w:r>
    </w:p>
    <w:p w14:paraId="29F965B4" w14:textId="77777777" w:rsidR="00D03170" w:rsidRPr="001A3BEB" w:rsidRDefault="00D03170" w:rsidP="00D03170">
      <w:pPr>
        <w:numPr>
          <w:ilvl w:val="0"/>
          <w:numId w:val="30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Снижение бюрократической нагрузки: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внедрена система электронного документооборота, что позволит сократить время на оформление отчетной документации на 30-40% и высвободить ресурс педагогов для непосредственной работы с детьми.</w:t>
      </w:r>
    </w:p>
    <w:p w14:paraId="5FBF6954" w14:textId="77777777" w:rsidR="00D03170" w:rsidRPr="001A3BEB" w:rsidRDefault="00D03170" w:rsidP="00D03170">
      <w:pPr>
        <w:numPr>
          <w:ilvl w:val="0"/>
          <w:numId w:val="30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Современная цифровая инфраструктура:</w:t>
      </w:r>
      <w:r w:rsidRPr="001A3BEB">
        <w:rPr>
          <w:rFonts w:ascii="Times New Roman" w:hAnsi="Times New Roman" w:cs="Times New Roman"/>
          <w:iCs/>
          <w:sz w:val="28"/>
          <w:szCs w:val="28"/>
        </w:rPr>
        <w:t> Рабочие места педагогов и специалистов будут оснащены современным компьютерным и мультимедийным оборудованием, обеспечен доступ к высокоскоростному интернету и цифровым образовательным ресурсам.</w:t>
      </w:r>
    </w:p>
    <w:p w14:paraId="4D38AB88" w14:textId="77777777" w:rsidR="00D03170" w:rsidRPr="001A3BEB" w:rsidRDefault="00D03170" w:rsidP="00D03170">
      <w:pPr>
        <w:numPr>
          <w:ilvl w:val="0"/>
          <w:numId w:val="30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Единое информационное пространство: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создана и активно функционировать электронная методическая копилка, банк дидактических материалов, что обеспечит систематизацию методического обеспечения и доступность его для всех педагогов.</w:t>
      </w:r>
    </w:p>
    <w:p w14:paraId="12196F74" w14:textId="77777777" w:rsidR="00D03170" w:rsidRPr="001A3BEB" w:rsidRDefault="00D03170" w:rsidP="00D03170">
      <w:pPr>
        <w:numPr>
          <w:ilvl w:val="0"/>
          <w:numId w:val="30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Открытость и прозрачность:</w:t>
      </w:r>
      <w:r w:rsidRPr="001A3BEB">
        <w:rPr>
          <w:rFonts w:ascii="Times New Roman" w:hAnsi="Times New Roman" w:cs="Times New Roman"/>
          <w:iCs/>
          <w:sz w:val="28"/>
          <w:szCs w:val="28"/>
        </w:rPr>
        <w:t> Повысится информированность родителей о деятельности ДОУ через активное использование сайта, социальных сетей и электронных средств коммуникации, что приведет к росту удовлетворенности качеством информационного сопровождения.</w:t>
      </w:r>
    </w:p>
    <w:p w14:paraId="63711B81" w14:textId="77777777" w:rsidR="003012AE" w:rsidRDefault="003012AE" w:rsidP="00D03170">
      <w:pPr>
        <w:tabs>
          <w:tab w:val="num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4D56FF5" w14:textId="65114AD8" w:rsidR="00D03170" w:rsidRPr="001A3BEB" w:rsidRDefault="00D03170" w:rsidP="00D03170">
      <w:pPr>
        <w:tabs>
          <w:tab w:val="num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7.3. Результаты в рамках проекта «Успешный ребенок» (интеграция воспитания и развитие талантов)</w:t>
      </w:r>
    </w:p>
    <w:p w14:paraId="3B34FA66" w14:textId="77777777" w:rsidR="00D03170" w:rsidRPr="001A3BEB" w:rsidRDefault="00D03170" w:rsidP="00D03170">
      <w:pPr>
        <w:numPr>
          <w:ilvl w:val="0"/>
          <w:numId w:val="31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Обновление содержания образования:</w:t>
      </w:r>
      <w:r w:rsidRPr="001A3BEB">
        <w:rPr>
          <w:rFonts w:ascii="Times New Roman" w:hAnsi="Times New Roman" w:cs="Times New Roman"/>
          <w:iCs/>
          <w:sz w:val="28"/>
          <w:szCs w:val="28"/>
        </w:rPr>
        <w:t> Образовательная деятельность будет приведена в полное соответствие с ФОП ДО, усилен воспитательный компонент, направленный на духовно-нравственное и патриотическое воспитание, формирование уважения к культуре народов России и Чеченской Республики.</w:t>
      </w:r>
    </w:p>
    <w:p w14:paraId="7A76E036" w14:textId="313159B0" w:rsidR="00D03170" w:rsidRPr="001A3BEB" w:rsidRDefault="00D03170" w:rsidP="00D03170">
      <w:pPr>
        <w:numPr>
          <w:ilvl w:val="0"/>
          <w:numId w:val="31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Внедрение инновационных технологий:</w:t>
      </w:r>
      <w:r w:rsidRPr="001A3BEB">
        <w:rPr>
          <w:rFonts w:ascii="Times New Roman" w:hAnsi="Times New Roman" w:cs="Times New Roman"/>
          <w:iCs/>
          <w:sz w:val="28"/>
          <w:szCs w:val="28"/>
        </w:rPr>
        <w:t> В педагогическую практику будут активно внедрены прое</w:t>
      </w:r>
      <w:r w:rsidR="00DF682E" w:rsidRPr="001A3BEB">
        <w:rPr>
          <w:rFonts w:ascii="Times New Roman" w:hAnsi="Times New Roman" w:cs="Times New Roman"/>
          <w:iCs/>
          <w:sz w:val="28"/>
          <w:szCs w:val="28"/>
        </w:rPr>
        <w:t>ктные методы, квест-технологии</w:t>
      </w:r>
      <w:r w:rsidRPr="001A3BEB">
        <w:rPr>
          <w:rFonts w:ascii="Times New Roman" w:hAnsi="Times New Roman" w:cs="Times New Roman"/>
          <w:iCs/>
          <w:sz w:val="28"/>
          <w:szCs w:val="28"/>
        </w:rPr>
        <w:t>, детское экспериментирование, что обеспечит формирование у детей системно-деятельностного подхода, инициативности и самостоятельности.</w:t>
      </w:r>
    </w:p>
    <w:p w14:paraId="3D846A8F" w14:textId="162F1C3E" w:rsidR="00D03170" w:rsidRPr="001A3BEB" w:rsidRDefault="00D03170" w:rsidP="00D03170">
      <w:pPr>
        <w:numPr>
          <w:ilvl w:val="0"/>
          <w:numId w:val="31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Развитие дополнительного образования: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расширен спектр дополнительных образо</w:t>
      </w:r>
      <w:r w:rsidR="00DF682E" w:rsidRPr="001A3BEB">
        <w:rPr>
          <w:rFonts w:ascii="Times New Roman" w:hAnsi="Times New Roman" w:cs="Times New Roman"/>
          <w:iCs/>
          <w:sz w:val="28"/>
          <w:szCs w:val="28"/>
        </w:rPr>
        <w:t xml:space="preserve">вательных услуг </w:t>
      </w:r>
      <w:r w:rsidRPr="001A3BEB">
        <w:rPr>
          <w:rFonts w:ascii="Times New Roman" w:hAnsi="Times New Roman" w:cs="Times New Roman"/>
          <w:iCs/>
          <w:sz w:val="28"/>
          <w:szCs w:val="28"/>
        </w:rPr>
        <w:t>по художественно-эстетической, интеллектуальной и спортивной направленности, что позволит охватить дополнительным образованием не менее 70% воспитанников.</w:t>
      </w:r>
    </w:p>
    <w:p w14:paraId="1BF8BC01" w14:textId="25636951" w:rsidR="00D03170" w:rsidRPr="001A3BEB" w:rsidRDefault="00D03170" w:rsidP="00D03170">
      <w:pPr>
        <w:numPr>
          <w:ilvl w:val="0"/>
          <w:numId w:val="31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Достижения воспитанников:</w:t>
      </w:r>
      <w:r w:rsidRPr="001A3BEB">
        <w:rPr>
          <w:rFonts w:ascii="Times New Roman" w:hAnsi="Times New Roman" w:cs="Times New Roman"/>
          <w:iCs/>
          <w:sz w:val="28"/>
          <w:szCs w:val="28"/>
        </w:rPr>
        <w:t> Увеличится количество призовых мест в конкурсах, фестивалях, спортивных соревнованиях различных, что подтвердит высокий уровень развития способностей детей.</w:t>
      </w:r>
    </w:p>
    <w:p w14:paraId="305133DA" w14:textId="77777777" w:rsidR="00D03170" w:rsidRPr="001A3BEB" w:rsidRDefault="00D03170" w:rsidP="00D03170">
      <w:pPr>
        <w:numPr>
          <w:ilvl w:val="0"/>
          <w:numId w:val="31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Сформированность ключевых компетенций:</w:t>
      </w:r>
      <w:r w:rsidRPr="001A3BEB">
        <w:rPr>
          <w:rFonts w:ascii="Times New Roman" w:hAnsi="Times New Roman" w:cs="Times New Roman"/>
          <w:iCs/>
          <w:sz w:val="28"/>
          <w:szCs w:val="28"/>
        </w:rPr>
        <w:t> По итогам мониторинга будет отмечена положительная динамика развития детей по всем пяти образовательным областям, что обеспечит их успешную социализацию и подготовку к обучению в школе.</w:t>
      </w:r>
    </w:p>
    <w:p w14:paraId="1ABBA968" w14:textId="77777777" w:rsidR="003012AE" w:rsidRDefault="003012AE" w:rsidP="00D03170">
      <w:pPr>
        <w:tabs>
          <w:tab w:val="num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63F0298" w14:textId="7556B71C" w:rsidR="00D03170" w:rsidRPr="001A3BEB" w:rsidRDefault="00D03170" w:rsidP="00D03170">
      <w:pPr>
        <w:tabs>
          <w:tab w:val="num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7.4. Результаты в рамках проекта «Здоровый дошкольник»</w:t>
      </w:r>
    </w:p>
    <w:p w14:paraId="2A53573D" w14:textId="77777777" w:rsidR="00D03170" w:rsidRPr="001A3BEB" w:rsidRDefault="00D03170" w:rsidP="00D03170">
      <w:pPr>
        <w:numPr>
          <w:ilvl w:val="0"/>
          <w:numId w:val="32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Снижение заболеваемости: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достигнуто снижение уровня заболеваемости детей (уменьшение пропусков по болезни на одного ребенка на 10-15%) благодаря внедрению современных здоровьесберегающих технологий и системной профилактической работе.</w:t>
      </w:r>
    </w:p>
    <w:p w14:paraId="5A4686B7" w14:textId="77777777" w:rsidR="00D03170" w:rsidRPr="001A3BEB" w:rsidRDefault="00D03170" w:rsidP="00D03170">
      <w:pPr>
        <w:numPr>
          <w:ilvl w:val="0"/>
          <w:numId w:val="32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Современная физкультурно-оздоровительная база: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обновлена и пополнена материально-техническая база для физического развития: приобретено современное спортивное оборудование, тренажеры, фитболы, сенсорные дорожки и массажные коврики.</w:t>
      </w:r>
    </w:p>
    <w:p w14:paraId="5FCF668A" w14:textId="52BFF3B2" w:rsidR="00F47FC9" w:rsidRPr="00B84DEE" w:rsidRDefault="00D03170" w:rsidP="00F47FC9">
      <w:pPr>
        <w:numPr>
          <w:ilvl w:val="0"/>
          <w:numId w:val="32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Культура здорового образа жизни:</w:t>
      </w:r>
      <w:r w:rsidRPr="001A3BEB">
        <w:rPr>
          <w:rFonts w:ascii="Times New Roman" w:hAnsi="Times New Roman" w:cs="Times New Roman"/>
          <w:iCs/>
          <w:sz w:val="28"/>
          <w:szCs w:val="28"/>
        </w:rPr>
        <w:t> У детей и их родителей будет сформировано ценностное отношение к здоровью, понимание важности здорового образа жизни, правильного питания и двигательной активности.</w:t>
      </w:r>
    </w:p>
    <w:p w14:paraId="621AC08D" w14:textId="77777777" w:rsidR="00D03170" w:rsidRPr="001A3BEB" w:rsidRDefault="00D03170" w:rsidP="00D03170">
      <w:pPr>
        <w:numPr>
          <w:ilvl w:val="0"/>
          <w:numId w:val="32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Системный контроль за питанием: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налажен эффективный контроль за организацией полноценного сбалансированного питания с соблюдением новых санитарных правил СП 2.3/2.4.4282-26, что обеспечит соответствие рациона возрастным потребностям детей и его витаминизацию.</w:t>
      </w:r>
    </w:p>
    <w:p w14:paraId="3759C720" w14:textId="28F4D11A" w:rsidR="00D03170" w:rsidRDefault="00D03170" w:rsidP="00D03170">
      <w:pPr>
        <w:numPr>
          <w:ilvl w:val="0"/>
          <w:numId w:val="32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Просветительская работа с родителями:</w:t>
      </w:r>
      <w:r w:rsidRPr="001A3BEB">
        <w:rPr>
          <w:rFonts w:ascii="Times New Roman" w:hAnsi="Times New Roman" w:cs="Times New Roman"/>
          <w:iCs/>
          <w:sz w:val="28"/>
          <w:szCs w:val="28"/>
        </w:rPr>
        <w:t> Родители будут активно вовлечены в процесс формирования культуры ЗОЖ у детей через регулярные консультации, тренинги, семинары и практические занятия.</w:t>
      </w:r>
    </w:p>
    <w:p w14:paraId="53069954" w14:textId="77777777" w:rsidR="00B84DEE" w:rsidRPr="001A3BEB" w:rsidRDefault="00B84DEE" w:rsidP="00B84DE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A38F1AB" w14:textId="77777777" w:rsidR="00D03170" w:rsidRPr="001A3BEB" w:rsidRDefault="00D03170" w:rsidP="00D03170">
      <w:pPr>
        <w:tabs>
          <w:tab w:val="num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7.5. Результаты в рамках проекта «Шаг навстречу: семья и детский сад»</w:t>
      </w:r>
    </w:p>
    <w:p w14:paraId="459BD4D5" w14:textId="77777777" w:rsidR="00D03170" w:rsidRPr="001A3BEB" w:rsidRDefault="00D03170" w:rsidP="00D03170">
      <w:pPr>
        <w:numPr>
          <w:ilvl w:val="0"/>
          <w:numId w:val="33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Высокая удовлетворенность родителей:</w:t>
      </w:r>
      <w:r w:rsidRPr="001A3BEB">
        <w:rPr>
          <w:rFonts w:ascii="Times New Roman" w:hAnsi="Times New Roman" w:cs="Times New Roman"/>
          <w:iCs/>
          <w:sz w:val="28"/>
          <w:szCs w:val="28"/>
        </w:rPr>
        <w:t> Уровень удовлетворенности родителей качеством образовательных услуг достигнет не менее 90%, что подтвердит эффективность выбранных направлений развития и высокое качество работы ДОУ.</w:t>
      </w:r>
    </w:p>
    <w:p w14:paraId="0640D390" w14:textId="71CC1932" w:rsidR="00D03170" w:rsidRPr="001A3BEB" w:rsidRDefault="00D03170" w:rsidP="00D03170">
      <w:pPr>
        <w:numPr>
          <w:ilvl w:val="0"/>
          <w:numId w:val="33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Активное участие родителей:</w:t>
      </w:r>
      <w:r w:rsidRPr="001A3BEB">
        <w:rPr>
          <w:rFonts w:ascii="Times New Roman" w:hAnsi="Times New Roman" w:cs="Times New Roman"/>
          <w:iCs/>
          <w:sz w:val="28"/>
          <w:szCs w:val="28"/>
        </w:rPr>
        <w:t> Родители станут полноправными участниками образовательного процесса: будут вовлечены в совместные проекты, мероприятия, открытые занятия, работу родительских комитетов.</w:t>
      </w:r>
    </w:p>
    <w:p w14:paraId="0000E92C" w14:textId="77777777" w:rsidR="00D03170" w:rsidRPr="001A3BEB" w:rsidRDefault="00D03170" w:rsidP="00D03170">
      <w:pPr>
        <w:numPr>
          <w:ilvl w:val="0"/>
          <w:numId w:val="33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Повышение педагогической компетентности:</w:t>
      </w:r>
      <w:r w:rsidRPr="001A3BEB">
        <w:rPr>
          <w:rFonts w:ascii="Times New Roman" w:hAnsi="Times New Roman" w:cs="Times New Roman"/>
          <w:iCs/>
          <w:sz w:val="28"/>
          <w:szCs w:val="28"/>
        </w:rPr>
        <w:t> Родители повысят свою компетентность в вопросах воспитания, развития и обучения детей, осознают важность единых требований детского сада и семьи для гармоничного развития ребенка.</w:t>
      </w:r>
    </w:p>
    <w:p w14:paraId="3DFDF6C1" w14:textId="29DB9B92" w:rsidR="00D03170" w:rsidRPr="001A3BEB" w:rsidRDefault="00D03170" w:rsidP="00D03170">
      <w:pPr>
        <w:numPr>
          <w:ilvl w:val="0"/>
          <w:numId w:val="33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Информированность родителей: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обеспечен высокий уровень информированности родителей о жизни детского сада, достижениях их детей и перспективах развития через все доступные каналы связи (сай</w:t>
      </w:r>
      <w:r w:rsidR="00DF682E" w:rsidRPr="001A3BEB">
        <w:rPr>
          <w:rFonts w:ascii="Times New Roman" w:hAnsi="Times New Roman" w:cs="Times New Roman"/>
          <w:iCs/>
          <w:sz w:val="28"/>
          <w:szCs w:val="28"/>
        </w:rPr>
        <w:t xml:space="preserve">т, социальные сети, </w:t>
      </w:r>
      <w:r w:rsidRPr="001A3BEB">
        <w:rPr>
          <w:rFonts w:ascii="Times New Roman" w:hAnsi="Times New Roman" w:cs="Times New Roman"/>
          <w:iCs/>
          <w:sz w:val="28"/>
          <w:szCs w:val="28"/>
        </w:rPr>
        <w:t xml:space="preserve"> информационные стенды).</w:t>
      </w:r>
    </w:p>
    <w:p w14:paraId="52F025AD" w14:textId="3F34FEE9" w:rsidR="00D03170" w:rsidRDefault="00D03170" w:rsidP="00D03170">
      <w:pPr>
        <w:numPr>
          <w:ilvl w:val="0"/>
          <w:numId w:val="33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Эффективный диалог:</w:t>
      </w:r>
      <w:r w:rsidRPr="001A3BEB">
        <w:rPr>
          <w:rFonts w:ascii="Times New Roman" w:hAnsi="Times New Roman" w:cs="Times New Roman"/>
          <w:iCs/>
          <w:sz w:val="28"/>
          <w:szCs w:val="28"/>
        </w:rPr>
        <w:t xml:space="preserve"> Будет создана система обратной связи, позволяющая родителям влиять на образовательную политику ДОУ, вносить </w:t>
      </w:r>
      <w:r w:rsidRPr="001A3BEB">
        <w:rPr>
          <w:rFonts w:ascii="Times New Roman" w:hAnsi="Times New Roman" w:cs="Times New Roman"/>
          <w:iCs/>
          <w:sz w:val="28"/>
          <w:szCs w:val="28"/>
        </w:rPr>
        <w:lastRenderedPageBreak/>
        <w:t>предложения и получать квалифицированную помощь специалистов по вопросам семейного воспитания.</w:t>
      </w:r>
    </w:p>
    <w:p w14:paraId="6F2410DA" w14:textId="77777777" w:rsidR="00B84DEE" w:rsidRPr="001A3BEB" w:rsidRDefault="00B84DEE" w:rsidP="00B84DE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1E2441F" w14:textId="77777777" w:rsidR="00D03170" w:rsidRPr="001A3BEB" w:rsidRDefault="00D03170" w:rsidP="00D03170">
      <w:pPr>
        <w:tabs>
          <w:tab w:val="num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7.6. Результаты в рамках проекта «Преемственность: детский сад — школа»</w:t>
      </w:r>
    </w:p>
    <w:p w14:paraId="405C5724" w14:textId="6EF7A6E7" w:rsidR="00D03170" w:rsidRPr="001A3BEB" w:rsidRDefault="00D03170" w:rsidP="00D03170">
      <w:pPr>
        <w:numPr>
          <w:ilvl w:val="0"/>
          <w:numId w:val="34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Система преемственности: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создана и эффективно функционировать система преемственности между ДОУ и</w:t>
      </w:r>
      <w:r w:rsidR="000A2353" w:rsidRPr="001A3BEB">
        <w:rPr>
          <w:rFonts w:ascii="Times New Roman" w:hAnsi="Times New Roman" w:cs="Times New Roman"/>
          <w:iCs/>
          <w:sz w:val="28"/>
          <w:szCs w:val="28"/>
        </w:rPr>
        <w:t xml:space="preserve"> СОШ </w:t>
      </w:r>
      <w:r w:rsidRPr="001A3BE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A2353" w:rsidRPr="001A3BEB">
        <w:rPr>
          <w:rFonts w:ascii="Times New Roman" w:hAnsi="Times New Roman" w:cs="Times New Roman"/>
          <w:iCs/>
          <w:sz w:val="28"/>
          <w:szCs w:val="28"/>
        </w:rPr>
        <w:t xml:space="preserve"> с. </w:t>
      </w:r>
      <w:r w:rsidR="00B84DEE">
        <w:rPr>
          <w:rFonts w:ascii="Times New Roman" w:hAnsi="Times New Roman" w:cs="Times New Roman"/>
          <w:iCs/>
          <w:sz w:val="28"/>
          <w:szCs w:val="28"/>
        </w:rPr>
        <w:t>Алхан-Кала</w:t>
      </w:r>
      <w:r w:rsidRPr="001A3BEB">
        <w:rPr>
          <w:rFonts w:ascii="Times New Roman" w:hAnsi="Times New Roman" w:cs="Times New Roman"/>
          <w:iCs/>
          <w:sz w:val="28"/>
          <w:szCs w:val="28"/>
        </w:rPr>
        <w:t>, вклю</w:t>
      </w:r>
      <w:r w:rsidR="007F0B4E">
        <w:rPr>
          <w:rFonts w:ascii="Times New Roman" w:hAnsi="Times New Roman" w:cs="Times New Roman"/>
          <w:iCs/>
          <w:sz w:val="28"/>
          <w:szCs w:val="28"/>
        </w:rPr>
        <w:t>чающая совместное планирование,</w:t>
      </w:r>
      <w:r w:rsidR="00DF682E" w:rsidRPr="001A3BEB">
        <w:rPr>
          <w:rFonts w:ascii="Times New Roman" w:hAnsi="Times New Roman" w:cs="Times New Roman"/>
          <w:iCs/>
          <w:sz w:val="28"/>
          <w:szCs w:val="28"/>
        </w:rPr>
        <w:t xml:space="preserve"> - </w:t>
      </w:r>
      <w:r w:rsidRPr="001A3BEB">
        <w:rPr>
          <w:rFonts w:ascii="Times New Roman" w:hAnsi="Times New Roman" w:cs="Times New Roman"/>
          <w:iCs/>
          <w:sz w:val="28"/>
          <w:szCs w:val="28"/>
        </w:rPr>
        <w:t>обмен опытом и единые подходы к оценке готовности детей к школе.</w:t>
      </w:r>
    </w:p>
    <w:p w14:paraId="3187DFEA" w14:textId="77777777" w:rsidR="00D03170" w:rsidRPr="001A3BEB" w:rsidRDefault="00D03170" w:rsidP="00D03170">
      <w:pPr>
        <w:numPr>
          <w:ilvl w:val="0"/>
          <w:numId w:val="34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Высокий уровень школьной зрелости:</w:t>
      </w:r>
      <w:r w:rsidRPr="001A3BEB">
        <w:rPr>
          <w:rFonts w:ascii="Times New Roman" w:hAnsi="Times New Roman" w:cs="Times New Roman"/>
          <w:iCs/>
          <w:sz w:val="28"/>
          <w:szCs w:val="28"/>
        </w:rPr>
        <w:t> У детей выпускных групп будут сформированы все необходимые компоненты школьной готовности (интеллектуальная, эмоционально-волевая, социально-коммуникативная и физическая), что обеспечит их успешную адаптацию к школе.</w:t>
      </w:r>
    </w:p>
    <w:p w14:paraId="44A5D3B2" w14:textId="77777777" w:rsidR="00D03170" w:rsidRPr="001A3BEB" w:rsidRDefault="00D03170" w:rsidP="00D03170">
      <w:pPr>
        <w:numPr>
          <w:ilvl w:val="0"/>
          <w:numId w:val="34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Совместные мероприятия: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организована система совместных мероприятий со школой: экскурсии в классы, посещение уроков, встречи с учителями и будущими первоклассниками, проведение совместных праздников и конкурсов.</w:t>
      </w:r>
    </w:p>
    <w:p w14:paraId="28B73CA4" w14:textId="77777777" w:rsidR="00D03170" w:rsidRPr="001A3BEB" w:rsidRDefault="00D03170" w:rsidP="00D03170">
      <w:pPr>
        <w:numPr>
          <w:ilvl w:val="0"/>
          <w:numId w:val="34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Обмен информацией: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налажен систематический обмен информацией о детях выпускных групп между педагогами ДОУ и учителями начальной школы для учета индивидуальных особенностей детей и оказания им необходимой поддержки в адаптационный период.</w:t>
      </w:r>
    </w:p>
    <w:p w14:paraId="189E256A" w14:textId="2C26AE30" w:rsidR="00D03170" w:rsidRDefault="00D03170" w:rsidP="00D03170">
      <w:pPr>
        <w:numPr>
          <w:ilvl w:val="0"/>
          <w:numId w:val="34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Адаптация выпускников: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осуществляться мониторинг адаптации выпускников ДОУ в первом классе, что позволит своевременно корректировать работу по подготовке детей к шк</w:t>
      </w:r>
      <w:r w:rsidR="00B84DEE">
        <w:rPr>
          <w:rFonts w:ascii="Times New Roman" w:hAnsi="Times New Roman" w:cs="Times New Roman"/>
          <w:iCs/>
          <w:sz w:val="28"/>
          <w:szCs w:val="28"/>
        </w:rPr>
        <w:t>оле и повышать ее эффективность.</w:t>
      </w:r>
    </w:p>
    <w:p w14:paraId="62F5410D" w14:textId="77777777" w:rsidR="00B84DEE" w:rsidRPr="001A3BEB" w:rsidRDefault="00B84DEE" w:rsidP="00B84DE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60E1214" w14:textId="77777777" w:rsidR="00D03170" w:rsidRPr="001A3BEB" w:rsidRDefault="00D03170" w:rsidP="00D03170">
      <w:pPr>
        <w:tabs>
          <w:tab w:val="num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7.7. Результаты в рамках проекта «Доступная и безопасная среда»</w:t>
      </w:r>
    </w:p>
    <w:p w14:paraId="64D83014" w14:textId="77777777" w:rsidR="00D03170" w:rsidRPr="001A3BEB" w:rsidRDefault="00D03170" w:rsidP="00D03170">
      <w:pPr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Модернизация РППС:</w:t>
      </w:r>
      <w:r w:rsidRPr="001A3BEB">
        <w:rPr>
          <w:rFonts w:ascii="Times New Roman" w:hAnsi="Times New Roman" w:cs="Times New Roman"/>
          <w:iCs/>
          <w:sz w:val="28"/>
          <w:szCs w:val="28"/>
        </w:rPr>
        <w:t> Развивающая предметно-пространственная среда во всех возрастных группах будет приведена в соответствие с современными требованиями ФГОС ДО, обеспечивая вариативность, доступность, насыщенность и безопасность для всех категорий детей.</w:t>
      </w:r>
    </w:p>
    <w:p w14:paraId="54B94C8D" w14:textId="77777777" w:rsidR="00D03170" w:rsidRPr="001A3BEB" w:rsidRDefault="00D03170" w:rsidP="00D03170">
      <w:pPr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Обновление оборудования: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приобретено современное игровое, дидактическое и учебно-методическое оборудование, пособия, игрушки, мебель, соответствующие возрастным и индивидуальным особенностям детей и требованиям новых санитарных правил СП 2.4.2.4283-26.</w:t>
      </w:r>
    </w:p>
    <w:p w14:paraId="63BA9C88" w14:textId="3DB55898" w:rsidR="00D03170" w:rsidRPr="001A3BEB" w:rsidRDefault="00D03170" w:rsidP="00D03170">
      <w:pPr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Безбарьерная среда:</w:t>
      </w:r>
      <w:r w:rsidRPr="001A3BEB">
        <w:rPr>
          <w:rFonts w:ascii="Times New Roman" w:hAnsi="Times New Roman" w:cs="Times New Roman"/>
          <w:iCs/>
          <w:sz w:val="28"/>
          <w:szCs w:val="28"/>
        </w:rPr>
        <w:t> Структурные элементы здания, территория и условия обучения будут приведены в соответствие с требованиями доступн</w:t>
      </w:r>
      <w:r w:rsidR="000A2353" w:rsidRPr="001A3BEB">
        <w:rPr>
          <w:rFonts w:ascii="Times New Roman" w:hAnsi="Times New Roman" w:cs="Times New Roman"/>
          <w:iCs/>
          <w:sz w:val="28"/>
          <w:szCs w:val="28"/>
        </w:rPr>
        <w:t>ости для детей</w:t>
      </w:r>
      <w:r w:rsidRPr="001A3BEB">
        <w:rPr>
          <w:rFonts w:ascii="Times New Roman" w:hAnsi="Times New Roman" w:cs="Times New Roman"/>
          <w:iCs/>
          <w:sz w:val="28"/>
          <w:szCs w:val="28"/>
        </w:rPr>
        <w:t>:</w:t>
      </w:r>
      <w:r w:rsidR="000A2353" w:rsidRPr="001A3BE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A3BEB">
        <w:rPr>
          <w:rFonts w:ascii="Times New Roman" w:hAnsi="Times New Roman" w:cs="Times New Roman"/>
          <w:iCs/>
          <w:sz w:val="28"/>
          <w:szCs w:val="28"/>
        </w:rPr>
        <w:t>будет обеспечена доступность путей движения, санитарных узлов, специализированных помещений.</w:t>
      </w:r>
    </w:p>
    <w:p w14:paraId="0913E90C" w14:textId="77777777" w:rsidR="00D03170" w:rsidRPr="001A3BEB" w:rsidRDefault="00D03170" w:rsidP="00D03170">
      <w:pPr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Комплексная безопасность: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обеспечено соответствие здания и прилегающей территории требованиям антитеррористической, пожарной, дорожной и информационной безопасности в соответствии с актуальными нормативными требованиями.</w:t>
      </w:r>
    </w:p>
    <w:p w14:paraId="5BE02A74" w14:textId="75CD72DA" w:rsidR="00D03170" w:rsidRDefault="00D03170" w:rsidP="00D03170">
      <w:pPr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Санитарно-эпидемиологическое благополучие:</w:t>
      </w:r>
      <w:r w:rsidRPr="001A3BEB">
        <w:rPr>
          <w:rFonts w:ascii="Times New Roman" w:hAnsi="Times New Roman" w:cs="Times New Roman"/>
          <w:iCs/>
          <w:sz w:val="28"/>
          <w:szCs w:val="28"/>
        </w:rPr>
        <w:t> Условия воспитания и обучения будут полностью соответствовать новым санитарным правилам СП 2.4.2.4283-26, вступающим в силу с 1 сентября 2026 года, и требованиям СанПиН 1.2.3685-21, что обеспечит безопасность и сохранение здоровья всех участников образовательных отношений.</w:t>
      </w:r>
    </w:p>
    <w:p w14:paraId="65BBFAF2" w14:textId="77777777" w:rsidR="00B84DEE" w:rsidRPr="001A3BEB" w:rsidRDefault="00B84DEE" w:rsidP="00B84DEE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1C98DB7" w14:textId="77777777" w:rsidR="00D03170" w:rsidRPr="001A3BEB" w:rsidRDefault="00D03170" w:rsidP="00B84DEE">
      <w:pPr>
        <w:tabs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7.8. Результаты в рамках проекта «Добрые игры»</w:t>
      </w:r>
    </w:p>
    <w:p w14:paraId="6C4E7CB2" w14:textId="77777777" w:rsidR="00D03170" w:rsidRPr="001A3BEB" w:rsidRDefault="00D03170" w:rsidP="00D03170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Сформированность нравственных качеств:</w:t>
      </w:r>
      <w:r w:rsidRPr="001A3BEB">
        <w:rPr>
          <w:rFonts w:ascii="Times New Roman" w:hAnsi="Times New Roman" w:cs="Times New Roman"/>
          <w:iCs/>
          <w:sz w:val="28"/>
          <w:szCs w:val="28"/>
        </w:rPr>
        <w:t> В процессе систематического проведения «Добрых игр» у детей будут сформированы устойчивые представления о добре, честности, справедливости, взаимопомощи, что будет проявляться в их повседневном поведении и взаимодействии со сверстниками и взрослыми.</w:t>
      </w:r>
    </w:p>
    <w:p w14:paraId="1A12A2FD" w14:textId="77777777" w:rsidR="00D03170" w:rsidRPr="001A3BEB" w:rsidRDefault="00D03170" w:rsidP="00D03170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Снижение конфликтности: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Благодаря формированию навыков бесконфликтного общения и эмоционального интеллекта, снизится количество и интенсивность конфликтных ситуаций в детских группах, улучшится социально-психологический климат.</w:t>
      </w:r>
    </w:p>
    <w:p w14:paraId="58039428" w14:textId="77777777" w:rsidR="00D03170" w:rsidRPr="001A3BEB" w:rsidRDefault="00D03170" w:rsidP="00D03170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Картотека «Добрых игр»: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создана и внедрена в практику работы педагогов обширная картотека игр, направленных на нравственное воспитание, что позволит систематизировать работу по данному направлению и обеспечит преемственность в работе всех возрастных групп.</w:t>
      </w:r>
    </w:p>
    <w:p w14:paraId="1C57B0FA" w14:textId="77777777" w:rsidR="00D03170" w:rsidRPr="001A3BEB" w:rsidRDefault="00D03170" w:rsidP="00D03170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Социально-значимая активность:</w:t>
      </w:r>
      <w:r w:rsidRPr="001A3BEB">
        <w:rPr>
          <w:rFonts w:ascii="Times New Roman" w:hAnsi="Times New Roman" w:cs="Times New Roman"/>
          <w:iCs/>
          <w:sz w:val="28"/>
          <w:szCs w:val="28"/>
        </w:rPr>
        <w:t> Дети и их родители будут вовлечены в социально-значимые акции и «добрые дела», что позволит сформировать у дошкольников опыт практической помощи, чувство сопричастности к общественной жизни и ответственности.</w:t>
      </w:r>
    </w:p>
    <w:p w14:paraId="6B2D369E" w14:textId="77777777" w:rsidR="00D03170" w:rsidRPr="001A3BEB" w:rsidRDefault="00D03170" w:rsidP="00D03170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Активное участие родителей:</w:t>
      </w:r>
      <w:r w:rsidRPr="001A3BEB">
        <w:rPr>
          <w:rFonts w:ascii="Times New Roman" w:hAnsi="Times New Roman" w:cs="Times New Roman"/>
          <w:iCs/>
          <w:sz w:val="28"/>
          <w:szCs w:val="28"/>
        </w:rPr>
        <w:t> Родители станут активными участниками совместных игровых мероприятий, что укрепит связь между семьей и детским садом и создаст единое воспитательное пространство для формирования нравственных ценностей.</w:t>
      </w:r>
    </w:p>
    <w:p w14:paraId="396129F1" w14:textId="77777777" w:rsidR="003012AE" w:rsidRDefault="003012AE" w:rsidP="00D03170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40953665" w14:textId="18095727" w:rsidR="00D03170" w:rsidRPr="001A3BEB" w:rsidRDefault="00D03170" w:rsidP="00D03170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7.9. Результаты в рамках проекта «Орлята-дошколята»</w:t>
      </w:r>
    </w:p>
    <w:p w14:paraId="3754A938" w14:textId="77777777" w:rsidR="00D03170" w:rsidRPr="001A3BEB" w:rsidRDefault="00D03170" w:rsidP="00D03170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Формирование патриотизма:</w:t>
      </w:r>
      <w:r w:rsidRPr="001A3BEB">
        <w:rPr>
          <w:rFonts w:ascii="Times New Roman" w:hAnsi="Times New Roman" w:cs="Times New Roman"/>
          <w:iCs/>
          <w:sz w:val="28"/>
          <w:szCs w:val="28"/>
        </w:rPr>
        <w:t> У детей старшего дошкольного возраста будут сформированы основы гражданской идентичности: знание государственных символов, уважение к истории и культуре своей страны и малой Родины, гордость за свой народ.</w:t>
      </w:r>
    </w:p>
    <w:p w14:paraId="45EC8BBB" w14:textId="77777777" w:rsidR="00D03170" w:rsidRPr="001A3BEB" w:rsidRDefault="00D03170" w:rsidP="00D03170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Детско-взрослое сообщество «Орлята-дошколята»:</w:t>
      </w:r>
      <w:r w:rsidRPr="001A3BEB">
        <w:rPr>
          <w:rFonts w:ascii="Times New Roman" w:hAnsi="Times New Roman" w:cs="Times New Roman"/>
          <w:iCs/>
          <w:sz w:val="28"/>
          <w:szCs w:val="28"/>
        </w:rPr>
        <w:t> В ДОУ будет создано и эффективно функционировать детско-взрослое сообщество со своей символикой и традициями, что обеспечит формирование у детей чувства принадлежности к большой «орлятской» семье и преемственность с начальным звеном школы.</w:t>
      </w:r>
    </w:p>
    <w:p w14:paraId="1EB95C3A" w14:textId="77777777" w:rsidR="00D03170" w:rsidRPr="001A3BEB" w:rsidRDefault="00D03170" w:rsidP="00D03170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Система патриотических мероприятий: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организован цикл ярких, запоминающихся мероприятий, приуроченных к важным датам, что создаст у детей эмоционально-положительный образ Родины.</w:t>
      </w:r>
    </w:p>
    <w:p w14:paraId="4813E800" w14:textId="77777777" w:rsidR="00D03170" w:rsidRPr="001A3BEB" w:rsidRDefault="00D03170" w:rsidP="00D03170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Волонтерская активность:</w:t>
      </w:r>
      <w:r w:rsidRPr="001A3BEB">
        <w:rPr>
          <w:rFonts w:ascii="Times New Roman" w:hAnsi="Times New Roman" w:cs="Times New Roman"/>
          <w:iCs/>
          <w:sz w:val="28"/>
          <w:szCs w:val="28"/>
        </w:rPr>
        <w:t> Дети будут вовлечены в посильную волонтерскую деятельность, что сформирует у них чувство ответственности, уважения к старшему поколению и заботы о других.</w:t>
      </w:r>
    </w:p>
    <w:p w14:paraId="6A2096CF" w14:textId="67A03EC1" w:rsidR="00D03170" w:rsidRPr="00B84DEE" w:rsidRDefault="00D03170" w:rsidP="000A2353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iCs/>
          <w:sz w:val="28"/>
          <w:szCs w:val="28"/>
        </w:rPr>
        <w:t>Расширение социальных связей:</w:t>
      </w:r>
      <w:r w:rsidRPr="001A3BEB">
        <w:rPr>
          <w:rFonts w:ascii="Times New Roman" w:hAnsi="Times New Roman" w:cs="Times New Roman"/>
          <w:iCs/>
          <w:sz w:val="28"/>
          <w:szCs w:val="28"/>
        </w:rPr>
        <w:t> Будет значительно расширена сеть социального партнерства с учреждениями культуры, образования и общественными организациями, что обогатит содержание работы по патриотическому воспитанию и повысит его результативность.</w:t>
      </w:r>
    </w:p>
    <w:p w14:paraId="6E0C2254" w14:textId="77777777" w:rsidR="003012AE" w:rsidRDefault="003012AE" w:rsidP="00B84D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D74C92" w14:textId="77777777" w:rsidR="003012AE" w:rsidRDefault="00D03170" w:rsidP="00B84D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012A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3679B4" w:rsidRPr="001A3BE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6860" w:rsidRPr="001A3BEB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E57C5A" w:rsidRPr="001A3BEB">
        <w:rPr>
          <w:rFonts w:ascii="Times New Roman" w:hAnsi="Times New Roman" w:cs="Times New Roman"/>
          <w:b/>
          <w:bCs/>
          <w:sz w:val="28"/>
          <w:szCs w:val="28"/>
        </w:rPr>
        <w:t>елевы</w:t>
      </w:r>
      <w:r w:rsidR="00D86860" w:rsidRPr="001A3BEB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E57C5A"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 показател</w:t>
      </w:r>
      <w:r w:rsidR="00D86860" w:rsidRPr="001A3BE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57C5A"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 эффективности реализации Программы</w:t>
      </w:r>
    </w:p>
    <w:p w14:paraId="2E808DD9" w14:textId="6523789F" w:rsidR="001A3BEB" w:rsidRPr="00B84DEE" w:rsidRDefault="003679B4" w:rsidP="00B84D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3BE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03170" w:rsidRPr="001A3BEB">
        <w:rPr>
          <w:rFonts w:ascii="Times New Roman" w:hAnsi="Times New Roman" w:cs="Times New Roman"/>
          <w:iCs/>
          <w:sz w:val="28"/>
          <w:szCs w:val="28"/>
        </w:rPr>
        <w:t>Для объективной оценки эффективности реализации Программы развития разработана система целевых показателей (индикаторов), отражающих достижение планируемых результатов. По каждому проекту определены ключевые показатели, которые позволяют оценить степень достижения поставленных целей и задач.</w:t>
      </w:r>
    </w:p>
    <w:p w14:paraId="55300C8F" w14:textId="77777777" w:rsidR="001A3BEB" w:rsidRPr="001A3BEB" w:rsidRDefault="001A3BEB" w:rsidP="00D0317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CF6413" w14:textId="14CE9B7F" w:rsidR="00D03170" w:rsidRPr="001A3BEB" w:rsidRDefault="00D03170" w:rsidP="00D0317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8.1. Целевые показатели проекта «Компетентный педагог — ключ к качеству»</w:t>
      </w:r>
    </w:p>
    <w:p w14:paraId="313F1461" w14:textId="77777777" w:rsidR="00D03170" w:rsidRPr="001A3BEB" w:rsidRDefault="00D03170" w:rsidP="00D031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57"/>
        <w:gridCol w:w="3366"/>
        <w:gridCol w:w="2126"/>
        <w:gridCol w:w="1543"/>
        <w:gridCol w:w="1853"/>
      </w:tblGrid>
      <w:tr w:rsidR="00D03170" w:rsidRPr="001A3BEB" w14:paraId="6251EFE4" w14:textId="77777777" w:rsidTr="00E762E5">
        <w:tc>
          <w:tcPr>
            <w:tcW w:w="457" w:type="dxa"/>
            <w:tcBorders>
              <w:top w:val="single" w:sz="4" w:space="0" w:color="auto"/>
            </w:tcBorders>
            <w:shd w:val="clear" w:color="auto" w:fill="FFFFFF"/>
          </w:tcPr>
          <w:p w14:paraId="5BFDA13B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№</w:t>
            </w:r>
          </w:p>
        </w:tc>
        <w:tc>
          <w:tcPr>
            <w:tcW w:w="3366" w:type="dxa"/>
            <w:tcBorders>
              <w:top w:val="single" w:sz="4" w:space="0" w:color="auto"/>
            </w:tcBorders>
            <w:shd w:val="clear" w:color="auto" w:fill="FFFFFF"/>
          </w:tcPr>
          <w:p w14:paraId="2C1F4607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Показатель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/>
          </w:tcPr>
          <w:p w14:paraId="46CE3C1B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Текущий уровень (2026 г.)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FFFFFF"/>
          </w:tcPr>
          <w:p w14:paraId="70E4AF2C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Целевое значение (к 2029 г.)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FFFFFF"/>
          </w:tcPr>
          <w:p w14:paraId="1021233F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Источник данных</w:t>
            </w:r>
          </w:p>
        </w:tc>
      </w:tr>
      <w:tr w:rsidR="00D03170" w:rsidRPr="001A3BEB" w14:paraId="092668BF" w14:textId="77777777" w:rsidTr="00E762E5">
        <w:tc>
          <w:tcPr>
            <w:tcW w:w="457" w:type="dxa"/>
            <w:shd w:val="clear" w:color="auto" w:fill="FFFFFF"/>
          </w:tcPr>
          <w:p w14:paraId="7C6CED05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1</w:t>
            </w:r>
          </w:p>
        </w:tc>
        <w:tc>
          <w:tcPr>
            <w:tcW w:w="3366" w:type="dxa"/>
            <w:shd w:val="clear" w:color="auto" w:fill="FFFFFF"/>
          </w:tcPr>
          <w:p w14:paraId="79CDC7E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педагогов, прошедших курсы повышения квалификации (КПК) по плану</w:t>
            </w:r>
          </w:p>
        </w:tc>
        <w:tc>
          <w:tcPr>
            <w:tcW w:w="2126" w:type="dxa"/>
            <w:shd w:val="clear" w:color="auto" w:fill="FFFFFF"/>
          </w:tcPr>
          <w:p w14:paraId="667C040C" w14:textId="77777777" w:rsidR="00D03170" w:rsidRPr="001A3BEB" w:rsidRDefault="00D03170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100% (за 2023-2026 гг.)</w:t>
            </w:r>
          </w:p>
        </w:tc>
        <w:tc>
          <w:tcPr>
            <w:tcW w:w="1543" w:type="dxa"/>
            <w:shd w:val="clear" w:color="auto" w:fill="FFFFFF"/>
          </w:tcPr>
          <w:p w14:paraId="3EB433AD" w14:textId="77777777" w:rsidR="00D03170" w:rsidRPr="001A3BEB" w:rsidRDefault="00D03170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 (ежегодно)</w:t>
            </w:r>
          </w:p>
        </w:tc>
        <w:tc>
          <w:tcPr>
            <w:tcW w:w="1853" w:type="dxa"/>
            <w:shd w:val="clear" w:color="auto" w:fill="FFFFFF"/>
          </w:tcPr>
          <w:p w14:paraId="222F3C3B" w14:textId="77777777" w:rsidR="00D03170" w:rsidRPr="001A3BEB" w:rsidRDefault="00D03170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Приказы, удостоверения, планы-графики КПК</w:t>
            </w:r>
          </w:p>
        </w:tc>
      </w:tr>
      <w:tr w:rsidR="00D03170" w:rsidRPr="001A3BEB" w14:paraId="778679C2" w14:textId="77777777" w:rsidTr="00E762E5">
        <w:tc>
          <w:tcPr>
            <w:tcW w:w="457" w:type="dxa"/>
            <w:shd w:val="clear" w:color="auto" w:fill="FFFFFF"/>
          </w:tcPr>
          <w:p w14:paraId="218D1B8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2</w:t>
            </w:r>
          </w:p>
        </w:tc>
        <w:tc>
          <w:tcPr>
            <w:tcW w:w="3366" w:type="dxa"/>
            <w:shd w:val="clear" w:color="auto" w:fill="FFFFFF"/>
          </w:tcPr>
          <w:p w14:paraId="3D6640C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педагогов, имеющих первую или высшую квалификационную категорию</w:t>
            </w:r>
          </w:p>
        </w:tc>
        <w:tc>
          <w:tcPr>
            <w:tcW w:w="2126" w:type="dxa"/>
            <w:shd w:val="clear" w:color="auto" w:fill="FFFFFF"/>
          </w:tcPr>
          <w:p w14:paraId="16D0866A" w14:textId="77777777" w:rsidR="00D03170" w:rsidRPr="001A3BEB" w:rsidRDefault="00D03170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0%</w:t>
            </w:r>
          </w:p>
        </w:tc>
        <w:tc>
          <w:tcPr>
            <w:tcW w:w="1543" w:type="dxa"/>
            <w:shd w:val="clear" w:color="auto" w:fill="FFFFFF"/>
          </w:tcPr>
          <w:p w14:paraId="58C13BBE" w14:textId="77777777" w:rsidR="00D03170" w:rsidRPr="001A3BEB" w:rsidRDefault="00D03170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30%</w:t>
            </w:r>
          </w:p>
        </w:tc>
        <w:tc>
          <w:tcPr>
            <w:tcW w:w="1853" w:type="dxa"/>
            <w:shd w:val="clear" w:color="auto" w:fill="FFFFFF"/>
          </w:tcPr>
          <w:p w14:paraId="081DBA73" w14:textId="77777777" w:rsidR="00D03170" w:rsidRPr="001A3BEB" w:rsidRDefault="00D03170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Приказы по итогам аттестации, портфолио педагогов</w:t>
            </w:r>
          </w:p>
        </w:tc>
      </w:tr>
      <w:tr w:rsidR="00D03170" w:rsidRPr="001A3BEB" w14:paraId="164FB9EE" w14:textId="77777777" w:rsidTr="00E762E5">
        <w:tc>
          <w:tcPr>
            <w:tcW w:w="457" w:type="dxa"/>
            <w:shd w:val="clear" w:color="auto" w:fill="FFFFFF"/>
          </w:tcPr>
          <w:p w14:paraId="78AC877A" w14:textId="7A05CB98" w:rsidR="00D03170" w:rsidRPr="001A3BEB" w:rsidRDefault="0070537A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3</w:t>
            </w:r>
          </w:p>
        </w:tc>
        <w:tc>
          <w:tcPr>
            <w:tcW w:w="3366" w:type="dxa"/>
            <w:shd w:val="clear" w:color="auto" w:fill="FFFFFF"/>
          </w:tcPr>
          <w:p w14:paraId="0DD64FA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Количество педагогов, участвующих в профессиональных конкурсах муниципального/республиканского уровня</w:t>
            </w:r>
          </w:p>
        </w:tc>
        <w:tc>
          <w:tcPr>
            <w:tcW w:w="2126" w:type="dxa"/>
            <w:shd w:val="clear" w:color="auto" w:fill="FFFFFF"/>
          </w:tcPr>
          <w:p w14:paraId="71B99426" w14:textId="401A1E84" w:rsidR="00D03170" w:rsidRPr="001A3BEB" w:rsidRDefault="0070537A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1-2</w:t>
            </w:r>
            <w:r w:rsidR="00D03170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педагога в год</w:t>
            </w:r>
          </w:p>
        </w:tc>
        <w:tc>
          <w:tcPr>
            <w:tcW w:w="1543" w:type="dxa"/>
            <w:shd w:val="clear" w:color="auto" w:fill="FFFFFF"/>
          </w:tcPr>
          <w:p w14:paraId="77756CA3" w14:textId="4EE64DA6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Не менее </w:t>
            </w:r>
            <w:r w:rsidR="0070537A"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3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педагогов в год</w:t>
            </w:r>
          </w:p>
        </w:tc>
        <w:tc>
          <w:tcPr>
            <w:tcW w:w="1853" w:type="dxa"/>
            <w:shd w:val="clear" w:color="auto" w:fill="FFFFFF"/>
          </w:tcPr>
          <w:p w14:paraId="6ED5ACB6" w14:textId="77777777" w:rsidR="00D03170" w:rsidRPr="001A3BEB" w:rsidRDefault="00D03170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Дипломы, сертификаты, приказы</w:t>
            </w:r>
          </w:p>
        </w:tc>
      </w:tr>
      <w:tr w:rsidR="00D03170" w:rsidRPr="001A3BEB" w14:paraId="636BD3DC" w14:textId="77777777" w:rsidTr="00E762E5">
        <w:tc>
          <w:tcPr>
            <w:tcW w:w="457" w:type="dxa"/>
            <w:shd w:val="clear" w:color="auto" w:fill="FFFFFF"/>
          </w:tcPr>
          <w:p w14:paraId="0B9CA406" w14:textId="507675F7" w:rsidR="00D03170" w:rsidRPr="001A3BEB" w:rsidRDefault="0070537A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4</w:t>
            </w:r>
          </w:p>
        </w:tc>
        <w:tc>
          <w:tcPr>
            <w:tcW w:w="3366" w:type="dxa"/>
            <w:shd w:val="clear" w:color="auto" w:fill="FFFFFF"/>
          </w:tcPr>
          <w:p w14:paraId="134D3560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Количество публикаций/выступлений педагогов на уровне ДОУ и муниципалитета</w:t>
            </w:r>
          </w:p>
        </w:tc>
        <w:tc>
          <w:tcPr>
            <w:tcW w:w="2126" w:type="dxa"/>
            <w:shd w:val="clear" w:color="auto" w:fill="FFFFFF"/>
          </w:tcPr>
          <w:p w14:paraId="14056A63" w14:textId="77777777" w:rsidR="00D03170" w:rsidRPr="001A3BEB" w:rsidRDefault="00D03170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0-1 в год</w:t>
            </w:r>
          </w:p>
        </w:tc>
        <w:tc>
          <w:tcPr>
            <w:tcW w:w="1543" w:type="dxa"/>
            <w:shd w:val="clear" w:color="auto" w:fill="FFFFFF"/>
          </w:tcPr>
          <w:p w14:paraId="2ECF0885" w14:textId="77777777" w:rsidR="00D03170" w:rsidRPr="001A3BEB" w:rsidRDefault="00D03170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Не менее 5 в год</w:t>
            </w:r>
          </w:p>
        </w:tc>
        <w:tc>
          <w:tcPr>
            <w:tcW w:w="1853" w:type="dxa"/>
            <w:shd w:val="clear" w:color="auto" w:fill="FFFFFF"/>
          </w:tcPr>
          <w:p w14:paraId="5786A4C4" w14:textId="77777777" w:rsidR="00D03170" w:rsidRPr="001A3BEB" w:rsidRDefault="00D03170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Свидетельства о публикации, программы конференций</w:t>
            </w:r>
          </w:p>
        </w:tc>
      </w:tr>
      <w:tr w:rsidR="00D03170" w:rsidRPr="001A3BEB" w14:paraId="030A4C61" w14:textId="77777777" w:rsidTr="00E762E5">
        <w:tc>
          <w:tcPr>
            <w:tcW w:w="457" w:type="dxa"/>
            <w:shd w:val="clear" w:color="auto" w:fill="FFFFFF"/>
          </w:tcPr>
          <w:p w14:paraId="3AAB84E6" w14:textId="4F45BAA6" w:rsidR="00D03170" w:rsidRPr="001A3BEB" w:rsidRDefault="0070537A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lastRenderedPageBreak/>
              <w:t>5</w:t>
            </w:r>
          </w:p>
        </w:tc>
        <w:tc>
          <w:tcPr>
            <w:tcW w:w="3366" w:type="dxa"/>
            <w:shd w:val="clear" w:color="auto" w:fill="FFFFFF"/>
          </w:tcPr>
          <w:p w14:paraId="61164D8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Удовлетворенность педагогов условиями профессионального развития</w:t>
            </w:r>
          </w:p>
        </w:tc>
        <w:tc>
          <w:tcPr>
            <w:tcW w:w="2126" w:type="dxa"/>
            <w:shd w:val="clear" w:color="auto" w:fill="FFFFFF"/>
          </w:tcPr>
          <w:p w14:paraId="2FAA5745" w14:textId="77777777" w:rsidR="00D03170" w:rsidRPr="001A3BEB" w:rsidRDefault="00D03170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60% (по данным анкетирования)</w:t>
            </w:r>
          </w:p>
        </w:tc>
        <w:tc>
          <w:tcPr>
            <w:tcW w:w="1543" w:type="dxa"/>
            <w:shd w:val="clear" w:color="auto" w:fill="FFFFFF"/>
          </w:tcPr>
          <w:p w14:paraId="34E2B042" w14:textId="77777777" w:rsidR="00D03170" w:rsidRPr="001A3BEB" w:rsidRDefault="00D03170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85%</w:t>
            </w:r>
          </w:p>
        </w:tc>
        <w:tc>
          <w:tcPr>
            <w:tcW w:w="1853" w:type="dxa"/>
            <w:shd w:val="clear" w:color="auto" w:fill="FFFFFF"/>
          </w:tcPr>
          <w:p w14:paraId="7790A4AC" w14:textId="77777777" w:rsidR="00D03170" w:rsidRPr="001A3BEB" w:rsidRDefault="00D03170" w:rsidP="00D0317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Анкетирование педагогов</w:t>
            </w:r>
          </w:p>
        </w:tc>
      </w:tr>
    </w:tbl>
    <w:p w14:paraId="15DBBBE4" w14:textId="77777777" w:rsidR="007F0B4E" w:rsidRDefault="007F0B4E" w:rsidP="00B84DE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0B0AFF3" w14:textId="1BE43AD6" w:rsidR="00D03170" w:rsidRPr="001A3BEB" w:rsidRDefault="00D03170" w:rsidP="00B84D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8.2. Целевые показатели проекта «Цифровая образовательная среда»</w:t>
      </w:r>
    </w:p>
    <w:p w14:paraId="055AC151" w14:textId="77777777" w:rsidR="00D03170" w:rsidRPr="001A3BEB" w:rsidRDefault="00D03170" w:rsidP="00D031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57"/>
        <w:gridCol w:w="3224"/>
        <w:gridCol w:w="2268"/>
        <w:gridCol w:w="1543"/>
        <w:gridCol w:w="1853"/>
      </w:tblGrid>
      <w:tr w:rsidR="00D03170" w:rsidRPr="001A3BEB" w14:paraId="4279FD3A" w14:textId="77777777" w:rsidTr="00FF001A">
        <w:tc>
          <w:tcPr>
            <w:tcW w:w="457" w:type="dxa"/>
            <w:tcBorders>
              <w:top w:val="single" w:sz="4" w:space="0" w:color="auto"/>
            </w:tcBorders>
            <w:shd w:val="clear" w:color="auto" w:fill="FFFFFF"/>
          </w:tcPr>
          <w:p w14:paraId="05B6F135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№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shd w:val="clear" w:color="auto" w:fill="FFFFFF"/>
          </w:tcPr>
          <w:p w14:paraId="56503B3F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Показатель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14:paraId="5EFDB42E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Текущий уровень (2026 г.)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FFFFFF"/>
          </w:tcPr>
          <w:p w14:paraId="45F62FD0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Целевое значение (к 2029 г.)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FFFFFF"/>
          </w:tcPr>
          <w:p w14:paraId="10951602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Источник данных</w:t>
            </w:r>
          </w:p>
        </w:tc>
      </w:tr>
      <w:tr w:rsidR="00D03170" w:rsidRPr="001A3BEB" w14:paraId="093D5952" w14:textId="77777777" w:rsidTr="00FF001A">
        <w:tc>
          <w:tcPr>
            <w:tcW w:w="457" w:type="dxa"/>
            <w:shd w:val="clear" w:color="auto" w:fill="FFFFFF"/>
          </w:tcPr>
          <w:p w14:paraId="5CF4843E" w14:textId="77777777" w:rsidR="00D03170" w:rsidRPr="001A3BEB" w:rsidRDefault="00D03170" w:rsidP="00FF001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1</w:t>
            </w:r>
          </w:p>
        </w:tc>
        <w:tc>
          <w:tcPr>
            <w:tcW w:w="3224" w:type="dxa"/>
            <w:shd w:val="clear" w:color="auto" w:fill="FFFFFF"/>
          </w:tcPr>
          <w:p w14:paraId="2B822720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педагогов, владеющих ИКТ-компетенциями на уровне «активный пользователь»</w:t>
            </w:r>
          </w:p>
        </w:tc>
        <w:tc>
          <w:tcPr>
            <w:tcW w:w="2268" w:type="dxa"/>
            <w:shd w:val="clear" w:color="auto" w:fill="FFFFFF"/>
          </w:tcPr>
          <w:p w14:paraId="3B23BFF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Частично (20-30%)</w:t>
            </w:r>
          </w:p>
        </w:tc>
        <w:tc>
          <w:tcPr>
            <w:tcW w:w="1543" w:type="dxa"/>
            <w:shd w:val="clear" w:color="auto" w:fill="FFFFFF"/>
          </w:tcPr>
          <w:p w14:paraId="6588D35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</w:t>
            </w:r>
          </w:p>
        </w:tc>
        <w:tc>
          <w:tcPr>
            <w:tcW w:w="1853" w:type="dxa"/>
            <w:shd w:val="clear" w:color="auto" w:fill="FFFFFF"/>
          </w:tcPr>
          <w:p w14:paraId="4D21155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Результаты внутреннего мониторинга ИКТ-компетенций</w:t>
            </w:r>
          </w:p>
        </w:tc>
      </w:tr>
      <w:tr w:rsidR="00D03170" w:rsidRPr="001A3BEB" w14:paraId="4EDB0E31" w14:textId="77777777" w:rsidTr="00FF001A">
        <w:tc>
          <w:tcPr>
            <w:tcW w:w="457" w:type="dxa"/>
            <w:shd w:val="clear" w:color="auto" w:fill="FFFFFF"/>
          </w:tcPr>
          <w:p w14:paraId="11984BAD" w14:textId="77777777" w:rsidR="00D03170" w:rsidRPr="001A3BEB" w:rsidRDefault="00D03170" w:rsidP="00FF001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2</w:t>
            </w:r>
          </w:p>
        </w:tc>
        <w:tc>
          <w:tcPr>
            <w:tcW w:w="3224" w:type="dxa"/>
            <w:shd w:val="clear" w:color="auto" w:fill="FFFFFF"/>
          </w:tcPr>
          <w:p w14:paraId="1A9BD7C2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Сокращение времени на ведение документации (по самооценке педагогов)</w:t>
            </w:r>
          </w:p>
        </w:tc>
        <w:tc>
          <w:tcPr>
            <w:tcW w:w="2268" w:type="dxa"/>
            <w:shd w:val="clear" w:color="auto" w:fill="FFFFFF"/>
          </w:tcPr>
          <w:p w14:paraId="67B0F1E2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0%</w:t>
            </w:r>
          </w:p>
        </w:tc>
        <w:tc>
          <w:tcPr>
            <w:tcW w:w="1543" w:type="dxa"/>
            <w:shd w:val="clear" w:color="auto" w:fill="FFFFFF"/>
          </w:tcPr>
          <w:p w14:paraId="0A3C6517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на 30-40%</w:t>
            </w:r>
          </w:p>
        </w:tc>
        <w:tc>
          <w:tcPr>
            <w:tcW w:w="1853" w:type="dxa"/>
            <w:shd w:val="clear" w:color="auto" w:fill="FFFFFF"/>
          </w:tcPr>
          <w:p w14:paraId="49FECBBE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Самооценка педагогов, хронометраж</w:t>
            </w:r>
          </w:p>
        </w:tc>
      </w:tr>
      <w:tr w:rsidR="00D03170" w:rsidRPr="001A3BEB" w14:paraId="32994F00" w14:textId="77777777" w:rsidTr="00FF001A">
        <w:tc>
          <w:tcPr>
            <w:tcW w:w="457" w:type="dxa"/>
            <w:shd w:val="clear" w:color="auto" w:fill="FFFFFF"/>
          </w:tcPr>
          <w:p w14:paraId="44BC434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3</w:t>
            </w:r>
          </w:p>
        </w:tc>
        <w:tc>
          <w:tcPr>
            <w:tcW w:w="3224" w:type="dxa"/>
            <w:shd w:val="clear" w:color="auto" w:fill="FFFFFF"/>
          </w:tcPr>
          <w:p w14:paraId="056E77C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используемых цифровых образовательных ресурсов в общем объеме</w:t>
            </w:r>
          </w:p>
        </w:tc>
        <w:tc>
          <w:tcPr>
            <w:tcW w:w="2268" w:type="dxa"/>
            <w:shd w:val="clear" w:color="auto" w:fill="FFFFFF"/>
          </w:tcPr>
          <w:p w14:paraId="79F4E2F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Менее 10%</w:t>
            </w:r>
          </w:p>
        </w:tc>
        <w:tc>
          <w:tcPr>
            <w:tcW w:w="1543" w:type="dxa"/>
            <w:shd w:val="clear" w:color="auto" w:fill="FFFFFF"/>
          </w:tcPr>
          <w:p w14:paraId="42B4960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50%</w:t>
            </w:r>
          </w:p>
        </w:tc>
        <w:tc>
          <w:tcPr>
            <w:tcW w:w="1853" w:type="dxa"/>
            <w:shd w:val="clear" w:color="auto" w:fill="FFFFFF"/>
          </w:tcPr>
          <w:p w14:paraId="24ECFC57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Анализ планов и конспектов ООД, реестр цифровых ресурсов</w:t>
            </w:r>
          </w:p>
        </w:tc>
      </w:tr>
      <w:tr w:rsidR="00D03170" w:rsidRPr="001A3BEB" w14:paraId="577C877F" w14:textId="77777777" w:rsidTr="00FF001A">
        <w:tc>
          <w:tcPr>
            <w:tcW w:w="457" w:type="dxa"/>
            <w:shd w:val="clear" w:color="auto" w:fill="FFFFFF"/>
          </w:tcPr>
          <w:p w14:paraId="3E789216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4</w:t>
            </w:r>
          </w:p>
        </w:tc>
        <w:tc>
          <w:tcPr>
            <w:tcW w:w="3224" w:type="dxa"/>
            <w:shd w:val="clear" w:color="auto" w:fill="FFFFFF"/>
          </w:tcPr>
          <w:p w14:paraId="32891CB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рабочих мест педагогов, оснащенных современным компьютерным оборудованием</w:t>
            </w:r>
          </w:p>
        </w:tc>
        <w:tc>
          <w:tcPr>
            <w:tcW w:w="2268" w:type="dxa"/>
            <w:shd w:val="clear" w:color="auto" w:fill="FFFFFF"/>
          </w:tcPr>
          <w:p w14:paraId="511FD107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30%</w:t>
            </w:r>
          </w:p>
        </w:tc>
        <w:tc>
          <w:tcPr>
            <w:tcW w:w="1543" w:type="dxa"/>
            <w:shd w:val="clear" w:color="auto" w:fill="FFFFFF"/>
          </w:tcPr>
          <w:p w14:paraId="4CA2E1FE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</w:t>
            </w:r>
          </w:p>
        </w:tc>
        <w:tc>
          <w:tcPr>
            <w:tcW w:w="1853" w:type="dxa"/>
            <w:shd w:val="clear" w:color="auto" w:fill="FFFFFF"/>
          </w:tcPr>
          <w:p w14:paraId="1FC4AF0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Акты приема-передачи, инвентаризация</w:t>
            </w:r>
          </w:p>
        </w:tc>
      </w:tr>
      <w:tr w:rsidR="00D03170" w:rsidRPr="001A3BEB" w14:paraId="6CA16FA2" w14:textId="77777777" w:rsidTr="00FF001A">
        <w:tc>
          <w:tcPr>
            <w:tcW w:w="457" w:type="dxa"/>
            <w:shd w:val="clear" w:color="auto" w:fill="FFFFFF"/>
          </w:tcPr>
          <w:p w14:paraId="5F67040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5</w:t>
            </w:r>
          </w:p>
        </w:tc>
        <w:tc>
          <w:tcPr>
            <w:tcW w:w="3224" w:type="dxa"/>
            <w:shd w:val="clear" w:color="auto" w:fill="FFFFFF"/>
          </w:tcPr>
          <w:p w14:paraId="0E135CA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документооборота, переведенная в электронный вид</w:t>
            </w:r>
          </w:p>
        </w:tc>
        <w:tc>
          <w:tcPr>
            <w:tcW w:w="2268" w:type="dxa"/>
            <w:shd w:val="clear" w:color="auto" w:fill="FFFFFF"/>
          </w:tcPr>
          <w:p w14:paraId="17D6957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0%</w:t>
            </w:r>
          </w:p>
        </w:tc>
        <w:tc>
          <w:tcPr>
            <w:tcW w:w="1543" w:type="dxa"/>
            <w:shd w:val="clear" w:color="auto" w:fill="FFFFFF"/>
          </w:tcPr>
          <w:p w14:paraId="1E31AAF0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70%</w:t>
            </w:r>
          </w:p>
        </w:tc>
        <w:tc>
          <w:tcPr>
            <w:tcW w:w="1853" w:type="dxa"/>
            <w:shd w:val="clear" w:color="auto" w:fill="FFFFFF"/>
          </w:tcPr>
          <w:p w14:paraId="72777A73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План-график внедрения ЭДО, отчеты системного администратора</w:t>
            </w:r>
          </w:p>
        </w:tc>
      </w:tr>
      <w:tr w:rsidR="00D03170" w:rsidRPr="001A3BEB" w14:paraId="31F63463" w14:textId="77777777" w:rsidTr="00FF001A">
        <w:tc>
          <w:tcPr>
            <w:tcW w:w="457" w:type="dxa"/>
            <w:shd w:val="clear" w:color="auto" w:fill="FFFFFF"/>
          </w:tcPr>
          <w:p w14:paraId="08447C63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6</w:t>
            </w:r>
          </w:p>
        </w:tc>
        <w:tc>
          <w:tcPr>
            <w:tcW w:w="3224" w:type="dxa"/>
            <w:shd w:val="clear" w:color="auto" w:fill="FFFFFF"/>
          </w:tcPr>
          <w:p w14:paraId="4664900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Количество обращений к официальному сайту ДОУ</w:t>
            </w:r>
          </w:p>
        </w:tc>
        <w:tc>
          <w:tcPr>
            <w:tcW w:w="2268" w:type="dxa"/>
            <w:shd w:val="clear" w:color="auto" w:fill="FFFFFF"/>
          </w:tcPr>
          <w:p w14:paraId="1AF6EB0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100-150 в месяц</w:t>
            </w:r>
          </w:p>
        </w:tc>
        <w:tc>
          <w:tcPr>
            <w:tcW w:w="1543" w:type="dxa"/>
            <w:shd w:val="clear" w:color="auto" w:fill="FFFFFF"/>
          </w:tcPr>
          <w:p w14:paraId="0DA3877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Рост на 30% ежегодно</w:t>
            </w:r>
          </w:p>
        </w:tc>
        <w:tc>
          <w:tcPr>
            <w:tcW w:w="1853" w:type="dxa"/>
            <w:shd w:val="clear" w:color="auto" w:fill="FFFFFF"/>
          </w:tcPr>
          <w:p w14:paraId="5590E035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Статистика сайта (счетчики посещаемости)</w:t>
            </w:r>
          </w:p>
        </w:tc>
      </w:tr>
    </w:tbl>
    <w:p w14:paraId="3E2B1BCC" w14:textId="7B3DA6B4" w:rsidR="003012AE" w:rsidRDefault="003012AE" w:rsidP="003012A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73150D0" w14:textId="77777777" w:rsidR="003012AE" w:rsidRDefault="003012AE" w:rsidP="003012A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017C642" w14:textId="77777777" w:rsidR="003012AE" w:rsidRDefault="003012AE" w:rsidP="00B84D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F06529" w14:textId="6F7B812E" w:rsidR="00D03170" w:rsidRPr="001A3BEB" w:rsidRDefault="00D03170" w:rsidP="00B84D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lastRenderedPageBreak/>
        <w:t>8.3. Целевые показатели проекта «Успешный ребенок»</w:t>
      </w:r>
    </w:p>
    <w:p w14:paraId="5F65AC36" w14:textId="77777777" w:rsidR="00D03170" w:rsidRPr="001A3BEB" w:rsidRDefault="00D03170" w:rsidP="00D031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57"/>
        <w:gridCol w:w="3224"/>
        <w:gridCol w:w="2268"/>
        <w:gridCol w:w="1543"/>
        <w:gridCol w:w="1853"/>
      </w:tblGrid>
      <w:tr w:rsidR="00D03170" w:rsidRPr="001A3BEB" w14:paraId="1F66AA59" w14:textId="77777777" w:rsidTr="00FF001A">
        <w:tc>
          <w:tcPr>
            <w:tcW w:w="457" w:type="dxa"/>
            <w:tcBorders>
              <w:top w:val="single" w:sz="4" w:space="0" w:color="auto"/>
            </w:tcBorders>
            <w:shd w:val="clear" w:color="auto" w:fill="FFFFFF"/>
          </w:tcPr>
          <w:p w14:paraId="5A8C770C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№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shd w:val="clear" w:color="auto" w:fill="FFFFFF"/>
          </w:tcPr>
          <w:p w14:paraId="59BFE29F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Показатель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14:paraId="3165D0BE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Текущий уровень (2026 г.)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FFFFFF"/>
          </w:tcPr>
          <w:p w14:paraId="2A05E0D7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Целевое значение (к 2029 г.)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FFFFFF"/>
          </w:tcPr>
          <w:p w14:paraId="3E8F6D73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Источник данных</w:t>
            </w:r>
          </w:p>
        </w:tc>
      </w:tr>
      <w:tr w:rsidR="00D03170" w:rsidRPr="001A3BEB" w14:paraId="6331ACDF" w14:textId="77777777" w:rsidTr="00FF001A">
        <w:tc>
          <w:tcPr>
            <w:tcW w:w="457" w:type="dxa"/>
            <w:shd w:val="clear" w:color="auto" w:fill="FFFFFF"/>
            <w:vAlign w:val="center"/>
          </w:tcPr>
          <w:p w14:paraId="40A1DC7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1</w:t>
            </w:r>
          </w:p>
        </w:tc>
        <w:tc>
          <w:tcPr>
            <w:tcW w:w="3224" w:type="dxa"/>
            <w:shd w:val="clear" w:color="auto" w:fill="FFFFFF"/>
            <w:vAlign w:val="center"/>
          </w:tcPr>
          <w:p w14:paraId="1C92B92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детей, участвующих в проектной деятельности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3D6392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Частично (отдельные группы)</w:t>
            </w:r>
          </w:p>
        </w:tc>
        <w:tc>
          <w:tcPr>
            <w:tcW w:w="1543" w:type="dxa"/>
            <w:shd w:val="clear" w:color="auto" w:fill="FFFFFF"/>
            <w:vAlign w:val="center"/>
          </w:tcPr>
          <w:p w14:paraId="0C5A7BA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 (все возрастные группы)</w:t>
            </w:r>
          </w:p>
        </w:tc>
        <w:tc>
          <w:tcPr>
            <w:tcW w:w="1853" w:type="dxa"/>
            <w:shd w:val="clear" w:color="auto" w:fill="FFFFFF"/>
            <w:vAlign w:val="center"/>
          </w:tcPr>
          <w:p w14:paraId="0646BF9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Планы проектов, отчеты воспитателей</w:t>
            </w:r>
          </w:p>
        </w:tc>
      </w:tr>
      <w:tr w:rsidR="00D03170" w:rsidRPr="001A3BEB" w14:paraId="35226DD9" w14:textId="77777777" w:rsidTr="00FF001A">
        <w:tc>
          <w:tcPr>
            <w:tcW w:w="457" w:type="dxa"/>
            <w:shd w:val="clear" w:color="auto" w:fill="FFFFFF"/>
            <w:vAlign w:val="center"/>
          </w:tcPr>
          <w:p w14:paraId="24AAFF8A" w14:textId="7CA15489" w:rsidR="00D03170" w:rsidRPr="001A3BEB" w:rsidRDefault="0070537A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2</w:t>
            </w:r>
          </w:p>
        </w:tc>
        <w:tc>
          <w:tcPr>
            <w:tcW w:w="3224" w:type="dxa"/>
            <w:shd w:val="clear" w:color="auto" w:fill="FFFFFF"/>
            <w:vAlign w:val="center"/>
          </w:tcPr>
          <w:p w14:paraId="4F1A202E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Увеличение количества призовых мест в конкурсах и фестивалях (по сравнению с предыдущим периодом)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85176C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Базовый уровень</w:t>
            </w:r>
          </w:p>
        </w:tc>
        <w:tc>
          <w:tcPr>
            <w:tcW w:w="1543" w:type="dxa"/>
            <w:shd w:val="clear" w:color="auto" w:fill="FFFFFF"/>
            <w:vAlign w:val="center"/>
          </w:tcPr>
          <w:p w14:paraId="28458F20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Рост на 20%</w:t>
            </w:r>
          </w:p>
        </w:tc>
        <w:tc>
          <w:tcPr>
            <w:tcW w:w="1853" w:type="dxa"/>
            <w:shd w:val="clear" w:color="auto" w:fill="FFFFFF"/>
            <w:vAlign w:val="center"/>
          </w:tcPr>
          <w:p w14:paraId="0F907D45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Дипломы, грамоты, протоколы конкурсов</w:t>
            </w:r>
          </w:p>
        </w:tc>
      </w:tr>
      <w:tr w:rsidR="00D03170" w:rsidRPr="001A3BEB" w14:paraId="1B1F3515" w14:textId="77777777" w:rsidTr="00FF001A">
        <w:tc>
          <w:tcPr>
            <w:tcW w:w="457" w:type="dxa"/>
            <w:shd w:val="clear" w:color="auto" w:fill="FFFFFF"/>
            <w:vAlign w:val="center"/>
          </w:tcPr>
          <w:p w14:paraId="04DCF700" w14:textId="0FFCB985" w:rsidR="00D03170" w:rsidRPr="001A3BEB" w:rsidRDefault="0070537A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3</w:t>
            </w:r>
          </w:p>
        </w:tc>
        <w:tc>
          <w:tcPr>
            <w:tcW w:w="3224" w:type="dxa"/>
            <w:shd w:val="clear" w:color="auto" w:fill="FFFFFF"/>
            <w:vAlign w:val="center"/>
          </w:tcPr>
          <w:p w14:paraId="2BFC7452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детей, имеющих положительную динамику развития по итогам мониторинга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F0745E8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85-90%</w:t>
            </w:r>
          </w:p>
        </w:tc>
        <w:tc>
          <w:tcPr>
            <w:tcW w:w="1543" w:type="dxa"/>
            <w:shd w:val="clear" w:color="auto" w:fill="FFFFFF"/>
            <w:vAlign w:val="center"/>
          </w:tcPr>
          <w:p w14:paraId="2511A023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95%</w:t>
            </w:r>
          </w:p>
        </w:tc>
        <w:tc>
          <w:tcPr>
            <w:tcW w:w="1853" w:type="dxa"/>
            <w:shd w:val="clear" w:color="auto" w:fill="FFFFFF"/>
            <w:vAlign w:val="center"/>
          </w:tcPr>
          <w:p w14:paraId="303923C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Протоколы педагогической диагностики</w:t>
            </w:r>
          </w:p>
        </w:tc>
      </w:tr>
      <w:tr w:rsidR="00D03170" w:rsidRPr="001A3BEB" w14:paraId="441F92DB" w14:textId="77777777" w:rsidTr="00FF001A">
        <w:tc>
          <w:tcPr>
            <w:tcW w:w="457" w:type="dxa"/>
            <w:shd w:val="clear" w:color="auto" w:fill="FFFFFF"/>
            <w:vAlign w:val="center"/>
          </w:tcPr>
          <w:p w14:paraId="174436A8" w14:textId="7907833B" w:rsidR="00D03170" w:rsidRPr="001A3BEB" w:rsidRDefault="0070537A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4</w:t>
            </w:r>
          </w:p>
        </w:tc>
        <w:tc>
          <w:tcPr>
            <w:tcW w:w="3224" w:type="dxa"/>
            <w:shd w:val="clear" w:color="auto" w:fill="FFFFFF"/>
            <w:vAlign w:val="center"/>
          </w:tcPr>
          <w:p w14:paraId="2EF17E35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Количество реализованных социально-значимых проектов (патриотических, экологических, духовно-нравственных)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183936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1-2 в год</w:t>
            </w:r>
          </w:p>
        </w:tc>
        <w:tc>
          <w:tcPr>
            <w:tcW w:w="1543" w:type="dxa"/>
            <w:shd w:val="clear" w:color="auto" w:fill="FFFFFF"/>
            <w:vAlign w:val="center"/>
          </w:tcPr>
          <w:p w14:paraId="2FBB3362" w14:textId="4BA07C89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Не менее </w:t>
            </w:r>
            <w:r w:rsidR="0070537A"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2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в год</w:t>
            </w:r>
          </w:p>
        </w:tc>
        <w:tc>
          <w:tcPr>
            <w:tcW w:w="1853" w:type="dxa"/>
            <w:shd w:val="clear" w:color="auto" w:fill="FFFFFF"/>
            <w:vAlign w:val="center"/>
          </w:tcPr>
          <w:p w14:paraId="3BAF0354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Планы проектов, отчеты, фото- и видеоматериалы</w:t>
            </w:r>
          </w:p>
        </w:tc>
      </w:tr>
      <w:tr w:rsidR="00D03170" w:rsidRPr="001A3BEB" w14:paraId="384C894C" w14:textId="77777777" w:rsidTr="00FF001A">
        <w:tc>
          <w:tcPr>
            <w:tcW w:w="457" w:type="dxa"/>
            <w:shd w:val="clear" w:color="auto" w:fill="FFFFFF"/>
            <w:vAlign w:val="center"/>
          </w:tcPr>
          <w:p w14:paraId="0A51BBEC" w14:textId="7F0B7B6D" w:rsidR="00D03170" w:rsidRPr="001A3BEB" w:rsidRDefault="0070537A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5</w:t>
            </w:r>
          </w:p>
        </w:tc>
        <w:tc>
          <w:tcPr>
            <w:tcW w:w="3224" w:type="dxa"/>
            <w:shd w:val="clear" w:color="auto" w:fill="FFFFFF"/>
            <w:vAlign w:val="center"/>
          </w:tcPr>
          <w:p w14:paraId="7CA2F07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выпускников, успешно адаптировавшихся в первом классе (по отзывам учителей)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1F04473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80%</w:t>
            </w:r>
          </w:p>
        </w:tc>
        <w:tc>
          <w:tcPr>
            <w:tcW w:w="1543" w:type="dxa"/>
            <w:shd w:val="clear" w:color="auto" w:fill="FFFFFF"/>
            <w:vAlign w:val="center"/>
          </w:tcPr>
          <w:p w14:paraId="497EB83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90%</w:t>
            </w:r>
          </w:p>
        </w:tc>
        <w:tc>
          <w:tcPr>
            <w:tcW w:w="1853" w:type="dxa"/>
            <w:shd w:val="clear" w:color="auto" w:fill="FFFFFF"/>
            <w:vAlign w:val="center"/>
          </w:tcPr>
          <w:p w14:paraId="1D6EA214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Отзывы учителей, анкетирование родителей первоклассников</w:t>
            </w:r>
          </w:p>
        </w:tc>
      </w:tr>
    </w:tbl>
    <w:p w14:paraId="689879E6" w14:textId="6F609B80" w:rsidR="007F0B4E" w:rsidRDefault="007F0B4E" w:rsidP="00B84DE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4F24D15" w14:textId="77CF590F" w:rsidR="00D03170" w:rsidRPr="001A3BEB" w:rsidRDefault="00D03170" w:rsidP="00D031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8.4. Целевые показатели проекта «Здоровый дошкольник»</w:t>
      </w:r>
    </w:p>
    <w:p w14:paraId="0E840210" w14:textId="77777777" w:rsidR="00D03170" w:rsidRPr="001A3BEB" w:rsidRDefault="00D03170" w:rsidP="00D031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57"/>
        <w:gridCol w:w="3224"/>
        <w:gridCol w:w="2268"/>
        <w:gridCol w:w="1543"/>
        <w:gridCol w:w="1853"/>
      </w:tblGrid>
      <w:tr w:rsidR="00D03170" w:rsidRPr="001A3BEB" w14:paraId="604EC31F" w14:textId="77777777" w:rsidTr="00FF001A">
        <w:tc>
          <w:tcPr>
            <w:tcW w:w="457" w:type="dxa"/>
            <w:tcBorders>
              <w:top w:val="single" w:sz="4" w:space="0" w:color="auto"/>
            </w:tcBorders>
            <w:shd w:val="clear" w:color="auto" w:fill="FFFFFF"/>
          </w:tcPr>
          <w:p w14:paraId="794FD4C9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№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shd w:val="clear" w:color="auto" w:fill="FFFFFF"/>
          </w:tcPr>
          <w:p w14:paraId="06A30CF9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Показатель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14:paraId="383559F0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Текущий уровень (2026 г.)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FFFFFF"/>
          </w:tcPr>
          <w:p w14:paraId="71C82FD7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Целевое значение (к 2029 г.)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FFFFFF"/>
          </w:tcPr>
          <w:p w14:paraId="27E03B46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Источник данных</w:t>
            </w:r>
          </w:p>
        </w:tc>
      </w:tr>
      <w:tr w:rsidR="00D03170" w:rsidRPr="001A3BEB" w14:paraId="610DEE7F" w14:textId="77777777" w:rsidTr="00FF001A">
        <w:tc>
          <w:tcPr>
            <w:tcW w:w="457" w:type="dxa"/>
            <w:shd w:val="clear" w:color="auto" w:fill="FFFFFF"/>
          </w:tcPr>
          <w:p w14:paraId="48A05C2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1</w:t>
            </w:r>
          </w:p>
        </w:tc>
        <w:tc>
          <w:tcPr>
            <w:tcW w:w="3224" w:type="dxa"/>
            <w:shd w:val="clear" w:color="auto" w:fill="FFFFFF"/>
          </w:tcPr>
          <w:p w14:paraId="4AFCCAA4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Среднегодовое число пропусков по болезни на одного ребенка</w:t>
            </w:r>
          </w:p>
        </w:tc>
        <w:tc>
          <w:tcPr>
            <w:tcW w:w="2268" w:type="dxa"/>
            <w:shd w:val="clear" w:color="auto" w:fill="FFFFFF"/>
          </w:tcPr>
          <w:p w14:paraId="5EF6DA6E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Ввести данные ДОУ</w:t>
            </w:r>
          </w:p>
        </w:tc>
        <w:tc>
          <w:tcPr>
            <w:tcW w:w="1543" w:type="dxa"/>
            <w:shd w:val="clear" w:color="auto" w:fill="FFFFFF"/>
          </w:tcPr>
          <w:p w14:paraId="3F269A88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Снижение на 10-15%</w:t>
            </w:r>
          </w:p>
        </w:tc>
        <w:tc>
          <w:tcPr>
            <w:tcW w:w="1853" w:type="dxa"/>
            <w:shd w:val="clear" w:color="auto" w:fill="FFFFFF"/>
          </w:tcPr>
          <w:p w14:paraId="470334D0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Медицинские карты, журналы учета заболеваемости</w:t>
            </w:r>
          </w:p>
        </w:tc>
      </w:tr>
      <w:tr w:rsidR="00D03170" w:rsidRPr="001A3BEB" w14:paraId="7F24DE02" w14:textId="77777777" w:rsidTr="00FF001A">
        <w:tc>
          <w:tcPr>
            <w:tcW w:w="457" w:type="dxa"/>
            <w:shd w:val="clear" w:color="auto" w:fill="FFFFFF"/>
          </w:tcPr>
          <w:p w14:paraId="6E835D4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lastRenderedPageBreak/>
              <w:t>2</w:t>
            </w:r>
          </w:p>
        </w:tc>
        <w:tc>
          <w:tcPr>
            <w:tcW w:w="3224" w:type="dxa"/>
            <w:shd w:val="clear" w:color="auto" w:fill="FFFFFF"/>
          </w:tcPr>
          <w:p w14:paraId="409EFA4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детей, охваченных профилактическими и оздоровительными мероприятиями</w:t>
            </w:r>
          </w:p>
        </w:tc>
        <w:tc>
          <w:tcPr>
            <w:tcW w:w="2268" w:type="dxa"/>
            <w:shd w:val="clear" w:color="auto" w:fill="FFFFFF"/>
          </w:tcPr>
          <w:p w14:paraId="2DF5907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100%</w:t>
            </w:r>
          </w:p>
        </w:tc>
        <w:tc>
          <w:tcPr>
            <w:tcW w:w="1543" w:type="dxa"/>
            <w:shd w:val="clear" w:color="auto" w:fill="FFFFFF"/>
          </w:tcPr>
          <w:p w14:paraId="40B461C0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</w:t>
            </w:r>
          </w:p>
        </w:tc>
        <w:tc>
          <w:tcPr>
            <w:tcW w:w="1853" w:type="dxa"/>
            <w:shd w:val="clear" w:color="auto" w:fill="FFFFFF"/>
          </w:tcPr>
          <w:p w14:paraId="6316DCE3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Планы работы, графики проведения мероприятий</w:t>
            </w:r>
          </w:p>
        </w:tc>
      </w:tr>
      <w:tr w:rsidR="00D03170" w:rsidRPr="001A3BEB" w14:paraId="364269DB" w14:textId="77777777" w:rsidTr="00FF001A">
        <w:tc>
          <w:tcPr>
            <w:tcW w:w="457" w:type="dxa"/>
            <w:shd w:val="clear" w:color="auto" w:fill="FFFFFF"/>
          </w:tcPr>
          <w:p w14:paraId="4465E1F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3</w:t>
            </w:r>
          </w:p>
        </w:tc>
        <w:tc>
          <w:tcPr>
            <w:tcW w:w="3224" w:type="dxa"/>
            <w:shd w:val="clear" w:color="auto" w:fill="FFFFFF"/>
          </w:tcPr>
          <w:p w14:paraId="139BC370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Количество внедренных здоровьесберегающих технологий</w:t>
            </w:r>
          </w:p>
        </w:tc>
        <w:tc>
          <w:tcPr>
            <w:tcW w:w="2268" w:type="dxa"/>
            <w:shd w:val="clear" w:color="auto" w:fill="FFFFFF"/>
          </w:tcPr>
          <w:p w14:paraId="59A56452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5-6 технологий</w:t>
            </w:r>
          </w:p>
        </w:tc>
        <w:tc>
          <w:tcPr>
            <w:tcW w:w="1543" w:type="dxa"/>
            <w:shd w:val="clear" w:color="auto" w:fill="FFFFFF"/>
          </w:tcPr>
          <w:p w14:paraId="3906865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Не менее 10 технологий</w:t>
            </w:r>
          </w:p>
        </w:tc>
        <w:tc>
          <w:tcPr>
            <w:tcW w:w="1853" w:type="dxa"/>
            <w:shd w:val="clear" w:color="auto" w:fill="FFFFFF"/>
          </w:tcPr>
          <w:p w14:paraId="4A5B93D0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Планы воспитателей, банк технологий</w:t>
            </w:r>
          </w:p>
        </w:tc>
      </w:tr>
      <w:tr w:rsidR="00D03170" w:rsidRPr="001A3BEB" w14:paraId="7D24C90D" w14:textId="77777777" w:rsidTr="00FF001A">
        <w:tc>
          <w:tcPr>
            <w:tcW w:w="457" w:type="dxa"/>
            <w:shd w:val="clear" w:color="auto" w:fill="FFFFFF"/>
          </w:tcPr>
          <w:p w14:paraId="2CE3C17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4</w:t>
            </w:r>
          </w:p>
        </w:tc>
        <w:tc>
          <w:tcPr>
            <w:tcW w:w="3224" w:type="dxa"/>
            <w:shd w:val="clear" w:color="auto" w:fill="FFFFFF"/>
          </w:tcPr>
          <w:p w14:paraId="3882A477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родителей, участвующих в просветительских мероприятиях по вопросам ЗОЖ</w:t>
            </w:r>
          </w:p>
        </w:tc>
        <w:tc>
          <w:tcPr>
            <w:tcW w:w="2268" w:type="dxa"/>
            <w:shd w:val="clear" w:color="auto" w:fill="FFFFFF"/>
          </w:tcPr>
          <w:p w14:paraId="06EC2AB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30-40%</w:t>
            </w:r>
          </w:p>
        </w:tc>
        <w:tc>
          <w:tcPr>
            <w:tcW w:w="1543" w:type="dxa"/>
            <w:shd w:val="clear" w:color="auto" w:fill="FFFFFF"/>
          </w:tcPr>
          <w:p w14:paraId="2D2FA53E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70%</w:t>
            </w:r>
          </w:p>
        </w:tc>
        <w:tc>
          <w:tcPr>
            <w:tcW w:w="1853" w:type="dxa"/>
            <w:shd w:val="clear" w:color="auto" w:fill="FFFFFF"/>
          </w:tcPr>
          <w:p w14:paraId="17E3118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Журналы учета посещаемости родительских мероприятий</w:t>
            </w:r>
          </w:p>
        </w:tc>
      </w:tr>
      <w:tr w:rsidR="00D03170" w:rsidRPr="001A3BEB" w14:paraId="0FCADCB3" w14:textId="77777777" w:rsidTr="00FF001A">
        <w:tc>
          <w:tcPr>
            <w:tcW w:w="457" w:type="dxa"/>
            <w:shd w:val="clear" w:color="auto" w:fill="FFFFFF"/>
          </w:tcPr>
          <w:p w14:paraId="0741E37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5</w:t>
            </w:r>
          </w:p>
        </w:tc>
        <w:tc>
          <w:tcPr>
            <w:tcW w:w="3224" w:type="dxa"/>
            <w:shd w:val="clear" w:color="auto" w:fill="FFFFFF"/>
          </w:tcPr>
          <w:p w14:paraId="05C0543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Удовлетворенность родителей организацией питания и оздоровления детей</w:t>
            </w:r>
          </w:p>
        </w:tc>
        <w:tc>
          <w:tcPr>
            <w:tcW w:w="2268" w:type="dxa"/>
            <w:shd w:val="clear" w:color="auto" w:fill="FFFFFF"/>
          </w:tcPr>
          <w:p w14:paraId="3E6C028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70%</w:t>
            </w:r>
          </w:p>
        </w:tc>
        <w:tc>
          <w:tcPr>
            <w:tcW w:w="1543" w:type="dxa"/>
            <w:shd w:val="clear" w:color="auto" w:fill="FFFFFF"/>
          </w:tcPr>
          <w:p w14:paraId="50AA87A8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85%</w:t>
            </w:r>
          </w:p>
        </w:tc>
        <w:tc>
          <w:tcPr>
            <w:tcW w:w="1853" w:type="dxa"/>
            <w:shd w:val="clear" w:color="auto" w:fill="FFFFFF"/>
          </w:tcPr>
          <w:p w14:paraId="392306D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Анкетирование родителей</w:t>
            </w:r>
          </w:p>
        </w:tc>
      </w:tr>
      <w:tr w:rsidR="00D03170" w:rsidRPr="001A3BEB" w14:paraId="6C207A34" w14:textId="77777777" w:rsidTr="00FF001A">
        <w:tc>
          <w:tcPr>
            <w:tcW w:w="457" w:type="dxa"/>
            <w:shd w:val="clear" w:color="auto" w:fill="FFFFFF"/>
          </w:tcPr>
          <w:p w14:paraId="74816A0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6</w:t>
            </w:r>
          </w:p>
        </w:tc>
        <w:tc>
          <w:tcPr>
            <w:tcW w:w="3224" w:type="dxa"/>
            <w:shd w:val="clear" w:color="auto" w:fill="FFFFFF"/>
          </w:tcPr>
          <w:p w14:paraId="23CDBF27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Соответствие организации питания требованиям новых СанПиН</w:t>
            </w:r>
          </w:p>
        </w:tc>
        <w:tc>
          <w:tcPr>
            <w:tcW w:w="2268" w:type="dxa"/>
            <w:shd w:val="clear" w:color="auto" w:fill="FFFFFF"/>
          </w:tcPr>
          <w:p w14:paraId="272AF397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Частично</w:t>
            </w:r>
          </w:p>
        </w:tc>
        <w:tc>
          <w:tcPr>
            <w:tcW w:w="1543" w:type="dxa"/>
            <w:shd w:val="clear" w:color="auto" w:fill="FFFFFF"/>
          </w:tcPr>
          <w:p w14:paraId="35CFB914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</w:t>
            </w:r>
          </w:p>
        </w:tc>
        <w:tc>
          <w:tcPr>
            <w:tcW w:w="1853" w:type="dxa"/>
            <w:shd w:val="clear" w:color="auto" w:fill="FFFFFF"/>
          </w:tcPr>
          <w:p w14:paraId="7CFC0A34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Акты проверки организации питания, меню-требования</w:t>
            </w:r>
          </w:p>
        </w:tc>
      </w:tr>
    </w:tbl>
    <w:p w14:paraId="446A8629" w14:textId="5F967EE4" w:rsidR="001A3BEB" w:rsidRPr="001A3BEB" w:rsidRDefault="001A3BEB" w:rsidP="00B84DE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AE50F66" w14:textId="2B8ED396" w:rsidR="00D03170" w:rsidRPr="001A3BEB" w:rsidRDefault="00D03170" w:rsidP="00B84D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8.5. Целевые показатели проекта «Шаг навстречу: семья и детский сад»</w:t>
      </w:r>
    </w:p>
    <w:p w14:paraId="708CA434" w14:textId="77777777" w:rsidR="00D03170" w:rsidRPr="001A3BEB" w:rsidRDefault="00D03170" w:rsidP="00D0317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57"/>
        <w:gridCol w:w="3224"/>
        <w:gridCol w:w="2268"/>
        <w:gridCol w:w="1543"/>
        <w:gridCol w:w="1853"/>
      </w:tblGrid>
      <w:tr w:rsidR="00D03170" w:rsidRPr="001A3BEB" w14:paraId="2B3C562A" w14:textId="77777777" w:rsidTr="00FF001A">
        <w:tc>
          <w:tcPr>
            <w:tcW w:w="457" w:type="dxa"/>
            <w:tcBorders>
              <w:top w:val="single" w:sz="4" w:space="0" w:color="auto"/>
            </w:tcBorders>
            <w:shd w:val="clear" w:color="auto" w:fill="FFFFFF"/>
          </w:tcPr>
          <w:p w14:paraId="5E844B4F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№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shd w:val="clear" w:color="auto" w:fill="FFFFFF"/>
          </w:tcPr>
          <w:p w14:paraId="144A0F9C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Показатель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14:paraId="78459B73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Текущий уровень (2026 г.)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FFFFFF"/>
          </w:tcPr>
          <w:p w14:paraId="21698B6E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Целевое значение (к 2029 г.)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FFFFFF"/>
          </w:tcPr>
          <w:p w14:paraId="6916D027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Источник данных</w:t>
            </w:r>
          </w:p>
        </w:tc>
      </w:tr>
      <w:tr w:rsidR="00D03170" w:rsidRPr="001A3BEB" w14:paraId="00756DE2" w14:textId="77777777" w:rsidTr="00FF001A">
        <w:tc>
          <w:tcPr>
            <w:tcW w:w="457" w:type="dxa"/>
            <w:shd w:val="clear" w:color="auto" w:fill="FFFFFF"/>
          </w:tcPr>
          <w:p w14:paraId="44C2559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1</w:t>
            </w:r>
          </w:p>
        </w:tc>
        <w:tc>
          <w:tcPr>
            <w:tcW w:w="3224" w:type="dxa"/>
            <w:shd w:val="clear" w:color="auto" w:fill="FFFFFF"/>
          </w:tcPr>
          <w:p w14:paraId="6E5B1F08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Уровень удовлетворенности родителей качеством образовательных услуг</w:t>
            </w:r>
          </w:p>
        </w:tc>
        <w:tc>
          <w:tcPr>
            <w:tcW w:w="2268" w:type="dxa"/>
            <w:shd w:val="clear" w:color="auto" w:fill="FFFFFF"/>
          </w:tcPr>
          <w:p w14:paraId="38C25C2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75%</w:t>
            </w:r>
          </w:p>
        </w:tc>
        <w:tc>
          <w:tcPr>
            <w:tcW w:w="1543" w:type="dxa"/>
            <w:shd w:val="clear" w:color="auto" w:fill="FFFFFF"/>
          </w:tcPr>
          <w:p w14:paraId="13574EA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90%</w:t>
            </w:r>
          </w:p>
        </w:tc>
        <w:tc>
          <w:tcPr>
            <w:tcW w:w="1853" w:type="dxa"/>
            <w:shd w:val="clear" w:color="auto" w:fill="FFFFFF"/>
          </w:tcPr>
          <w:p w14:paraId="1771B690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Анкетирование родителей, результаты НОКО</w:t>
            </w:r>
          </w:p>
        </w:tc>
      </w:tr>
      <w:tr w:rsidR="00D03170" w:rsidRPr="001A3BEB" w14:paraId="63D00BD5" w14:textId="77777777" w:rsidTr="00FF001A">
        <w:tc>
          <w:tcPr>
            <w:tcW w:w="457" w:type="dxa"/>
            <w:shd w:val="clear" w:color="auto" w:fill="FFFFFF"/>
          </w:tcPr>
          <w:p w14:paraId="34053A17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2</w:t>
            </w:r>
          </w:p>
        </w:tc>
        <w:tc>
          <w:tcPr>
            <w:tcW w:w="3224" w:type="dxa"/>
            <w:shd w:val="clear" w:color="auto" w:fill="FFFFFF"/>
          </w:tcPr>
          <w:p w14:paraId="479246A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родителей, участвующих в совместных мероприятиях с детьми</w:t>
            </w:r>
          </w:p>
        </w:tc>
        <w:tc>
          <w:tcPr>
            <w:tcW w:w="2268" w:type="dxa"/>
            <w:shd w:val="clear" w:color="auto" w:fill="FFFFFF"/>
          </w:tcPr>
          <w:p w14:paraId="51ADE9F2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40%</w:t>
            </w:r>
          </w:p>
        </w:tc>
        <w:tc>
          <w:tcPr>
            <w:tcW w:w="1543" w:type="dxa"/>
            <w:shd w:val="clear" w:color="auto" w:fill="FFFFFF"/>
          </w:tcPr>
          <w:p w14:paraId="17F4C694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70%</w:t>
            </w:r>
          </w:p>
        </w:tc>
        <w:tc>
          <w:tcPr>
            <w:tcW w:w="1853" w:type="dxa"/>
            <w:shd w:val="clear" w:color="auto" w:fill="FFFFFF"/>
          </w:tcPr>
          <w:p w14:paraId="2472D13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Журналы учета, фотоотчеты, списки участников</w:t>
            </w:r>
          </w:p>
        </w:tc>
      </w:tr>
      <w:tr w:rsidR="00D03170" w:rsidRPr="001A3BEB" w14:paraId="71E6DF7D" w14:textId="77777777" w:rsidTr="00FF001A">
        <w:tc>
          <w:tcPr>
            <w:tcW w:w="457" w:type="dxa"/>
            <w:shd w:val="clear" w:color="auto" w:fill="FFFFFF"/>
          </w:tcPr>
          <w:p w14:paraId="3F62CBB6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3</w:t>
            </w:r>
          </w:p>
        </w:tc>
        <w:tc>
          <w:tcPr>
            <w:tcW w:w="3224" w:type="dxa"/>
            <w:shd w:val="clear" w:color="auto" w:fill="FFFFFF"/>
          </w:tcPr>
          <w:p w14:paraId="4C2DDD15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Доля родителей, прошедших индивидуальные 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консультации специалистов</w:t>
            </w:r>
          </w:p>
        </w:tc>
        <w:tc>
          <w:tcPr>
            <w:tcW w:w="2268" w:type="dxa"/>
            <w:shd w:val="clear" w:color="auto" w:fill="FFFFFF"/>
          </w:tcPr>
          <w:p w14:paraId="168751E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30%</w:t>
            </w:r>
          </w:p>
        </w:tc>
        <w:tc>
          <w:tcPr>
            <w:tcW w:w="1543" w:type="dxa"/>
            <w:shd w:val="clear" w:color="auto" w:fill="FFFFFF"/>
          </w:tcPr>
          <w:p w14:paraId="605E24F8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60%</w:t>
            </w:r>
          </w:p>
        </w:tc>
        <w:tc>
          <w:tcPr>
            <w:tcW w:w="1853" w:type="dxa"/>
            <w:shd w:val="clear" w:color="auto" w:fill="FFFFFF"/>
          </w:tcPr>
          <w:p w14:paraId="16BD2952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Журналы учета консультаци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й специалистов</w:t>
            </w:r>
          </w:p>
        </w:tc>
      </w:tr>
      <w:tr w:rsidR="00D03170" w:rsidRPr="001A3BEB" w14:paraId="5D2B728A" w14:textId="77777777" w:rsidTr="00FF001A">
        <w:tc>
          <w:tcPr>
            <w:tcW w:w="457" w:type="dxa"/>
            <w:shd w:val="clear" w:color="auto" w:fill="FFFFFF"/>
          </w:tcPr>
          <w:p w14:paraId="4118C12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lastRenderedPageBreak/>
              <w:t>4</w:t>
            </w:r>
          </w:p>
        </w:tc>
        <w:tc>
          <w:tcPr>
            <w:tcW w:w="3224" w:type="dxa"/>
            <w:shd w:val="clear" w:color="auto" w:fill="FFFFFF"/>
          </w:tcPr>
          <w:p w14:paraId="6DB71A62" w14:textId="1158D7FB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Количество новых форм взаимодействия с семьей </w:t>
            </w:r>
            <w:r w:rsidR="0070537A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(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мастер-классы, тренинги)</w:t>
            </w:r>
          </w:p>
        </w:tc>
        <w:tc>
          <w:tcPr>
            <w:tcW w:w="2268" w:type="dxa"/>
            <w:shd w:val="clear" w:color="auto" w:fill="FFFFFF"/>
          </w:tcPr>
          <w:p w14:paraId="247C0F4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2-3 формы</w:t>
            </w:r>
          </w:p>
        </w:tc>
        <w:tc>
          <w:tcPr>
            <w:tcW w:w="1543" w:type="dxa"/>
            <w:shd w:val="clear" w:color="auto" w:fill="FFFFFF"/>
          </w:tcPr>
          <w:p w14:paraId="4663AD74" w14:textId="16555B34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Не менее </w:t>
            </w:r>
            <w:r w:rsidR="0070537A"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3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форм</w:t>
            </w:r>
          </w:p>
        </w:tc>
        <w:tc>
          <w:tcPr>
            <w:tcW w:w="1853" w:type="dxa"/>
            <w:shd w:val="clear" w:color="auto" w:fill="FFFFFF"/>
          </w:tcPr>
          <w:p w14:paraId="7902029E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Планы работы с родителями, отчеты</w:t>
            </w:r>
          </w:p>
        </w:tc>
      </w:tr>
      <w:tr w:rsidR="00D03170" w:rsidRPr="001A3BEB" w14:paraId="0E80DF7D" w14:textId="77777777" w:rsidTr="00FF001A">
        <w:tc>
          <w:tcPr>
            <w:tcW w:w="457" w:type="dxa"/>
            <w:shd w:val="clear" w:color="auto" w:fill="FFFFFF"/>
          </w:tcPr>
          <w:p w14:paraId="66D5FDC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5</w:t>
            </w:r>
          </w:p>
        </w:tc>
        <w:tc>
          <w:tcPr>
            <w:tcW w:w="3224" w:type="dxa"/>
            <w:shd w:val="clear" w:color="auto" w:fill="FFFFFF"/>
          </w:tcPr>
          <w:p w14:paraId="3A76DAB2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Уровень информированности родителей о деятельности ДОУ (по самооценке)</w:t>
            </w:r>
          </w:p>
        </w:tc>
        <w:tc>
          <w:tcPr>
            <w:tcW w:w="2268" w:type="dxa"/>
            <w:shd w:val="clear" w:color="auto" w:fill="FFFFFF"/>
          </w:tcPr>
          <w:p w14:paraId="7CB0B91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60%</w:t>
            </w:r>
          </w:p>
        </w:tc>
        <w:tc>
          <w:tcPr>
            <w:tcW w:w="1543" w:type="dxa"/>
            <w:shd w:val="clear" w:color="auto" w:fill="FFFFFF"/>
          </w:tcPr>
          <w:p w14:paraId="22B9FD8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90%</w:t>
            </w:r>
          </w:p>
        </w:tc>
        <w:tc>
          <w:tcPr>
            <w:tcW w:w="1853" w:type="dxa"/>
            <w:shd w:val="clear" w:color="auto" w:fill="FFFFFF"/>
          </w:tcPr>
          <w:p w14:paraId="543EF66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Анкетирование родителей</w:t>
            </w:r>
          </w:p>
        </w:tc>
      </w:tr>
      <w:tr w:rsidR="00D03170" w:rsidRPr="001A3BEB" w14:paraId="5977AF8A" w14:textId="77777777" w:rsidTr="00FF001A">
        <w:tc>
          <w:tcPr>
            <w:tcW w:w="457" w:type="dxa"/>
            <w:shd w:val="clear" w:color="auto" w:fill="FFFFFF"/>
          </w:tcPr>
          <w:p w14:paraId="010A65C0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6</w:t>
            </w:r>
          </w:p>
        </w:tc>
        <w:tc>
          <w:tcPr>
            <w:tcW w:w="3224" w:type="dxa"/>
            <w:shd w:val="clear" w:color="auto" w:fill="FFFFFF"/>
          </w:tcPr>
          <w:p w14:paraId="06EE3817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родителей, вовлеченных в управление ДОУ (работа в Совете родителей)</w:t>
            </w:r>
          </w:p>
        </w:tc>
        <w:tc>
          <w:tcPr>
            <w:tcW w:w="2268" w:type="dxa"/>
            <w:shd w:val="clear" w:color="auto" w:fill="FFFFFF"/>
          </w:tcPr>
          <w:p w14:paraId="7BEA8CD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0-1%</w:t>
            </w:r>
          </w:p>
        </w:tc>
        <w:tc>
          <w:tcPr>
            <w:tcW w:w="1543" w:type="dxa"/>
            <w:shd w:val="clear" w:color="auto" w:fill="FFFFFF"/>
          </w:tcPr>
          <w:p w14:paraId="702917A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5%</w:t>
            </w:r>
          </w:p>
        </w:tc>
        <w:tc>
          <w:tcPr>
            <w:tcW w:w="1853" w:type="dxa"/>
            <w:shd w:val="clear" w:color="auto" w:fill="FFFFFF"/>
          </w:tcPr>
          <w:p w14:paraId="737E906E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Протоколы заседаний Совета родителей, списки</w:t>
            </w:r>
          </w:p>
        </w:tc>
      </w:tr>
    </w:tbl>
    <w:p w14:paraId="7B551B33" w14:textId="77777777" w:rsidR="00B84DEE" w:rsidRDefault="00B84DEE" w:rsidP="00B84DE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1EE5B97D" w14:textId="727B32B4" w:rsidR="00D03170" w:rsidRPr="001A3BEB" w:rsidRDefault="00D03170" w:rsidP="00B84D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8.6. Целевые показатели проекта </w:t>
      </w:r>
      <w:r w:rsidR="0070537A" w:rsidRPr="001A3BE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Pr="001A3BEB">
        <w:rPr>
          <w:rFonts w:ascii="Times New Roman" w:hAnsi="Times New Roman" w:cs="Times New Roman"/>
          <w:b/>
          <w:bCs/>
          <w:sz w:val="28"/>
          <w:szCs w:val="28"/>
        </w:rPr>
        <w:t>«Преемственность: детский сад — школа»</w:t>
      </w:r>
    </w:p>
    <w:p w14:paraId="6E09C4DA" w14:textId="77777777" w:rsidR="00D03170" w:rsidRPr="001A3BEB" w:rsidRDefault="00D03170" w:rsidP="00D0317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57"/>
        <w:gridCol w:w="3224"/>
        <w:gridCol w:w="2268"/>
        <w:gridCol w:w="1543"/>
        <w:gridCol w:w="1853"/>
      </w:tblGrid>
      <w:tr w:rsidR="00D03170" w:rsidRPr="001A3BEB" w14:paraId="61C76C1C" w14:textId="77777777" w:rsidTr="00FF001A">
        <w:tc>
          <w:tcPr>
            <w:tcW w:w="457" w:type="dxa"/>
            <w:tcBorders>
              <w:top w:val="single" w:sz="4" w:space="0" w:color="auto"/>
            </w:tcBorders>
            <w:shd w:val="clear" w:color="auto" w:fill="FFFFFF"/>
          </w:tcPr>
          <w:p w14:paraId="07D1D43D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№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shd w:val="clear" w:color="auto" w:fill="FFFFFF"/>
          </w:tcPr>
          <w:p w14:paraId="17C7D126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Показатель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14:paraId="67AF5FFD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Текущий уровень (2026 г.)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FFFFFF"/>
          </w:tcPr>
          <w:p w14:paraId="4E026E29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Целевое значение (к 2029 г.)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FFFFFF"/>
          </w:tcPr>
          <w:p w14:paraId="4E490165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Источник данных</w:t>
            </w:r>
          </w:p>
        </w:tc>
      </w:tr>
      <w:tr w:rsidR="00D03170" w:rsidRPr="001A3BEB" w14:paraId="411BA742" w14:textId="77777777" w:rsidTr="00FF001A">
        <w:tc>
          <w:tcPr>
            <w:tcW w:w="457" w:type="dxa"/>
            <w:shd w:val="clear" w:color="auto" w:fill="FFFFFF"/>
          </w:tcPr>
          <w:p w14:paraId="271B027E" w14:textId="59168EFC" w:rsidR="00D03170" w:rsidRPr="001A3BEB" w:rsidRDefault="0070537A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1</w:t>
            </w:r>
          </w:p>
        </w:tc>
        <w:tc>
          <w:tcPr>
            <w:tcW w:w="3224" w:type="dxa"/>
            <w:shd w:val="clear" w:color="auto" w:fill="FFFFFF"/>
          </w:tcPr>
          <w:p w14:paraId="523B70D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выпускников, успешно прошедших адаптацию в 1 классе</w:t>
            </w:r>
          </w:p>
        </w:tc>
        <w:tc>
          <w:tcPr>
            <w:tcW w:w="2268" w:type="dxa"/>
            <w:shd w:val="clear" w:color="auto" w:fill="FFFFFF"/>
          </w:tcPr>
          <w:p w14:paraId="4D63E1F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80%</w:t>
            </w:r>
          </w:p>
        </w:tc>
        <w:tc>
          <w:tcPr>
            <w:tcW w:w="1543" w:type="dxa"/>
            <w:shd w:val="clear" w:color="auto" w:fill="FFFFFF"/>
          </w:tcPr>
          <w:p w14:paraId="0BE15525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90%</w:t>
            </w:r>
          </w:p>
        </w:tc>
        <w:tc>
          <w:tcPr>
            <w:tcW w:w="1853" w:type="dxa"/>
            <w:shd w:val="clear" w:color="auto" w:fill="FFFFFF"/>
          </w:tcPr>
          <w:p w14:paraId="5E8C22B0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Отзывы учителей, анкетирование родителей</w:t>
            </w:r>
          </w:p>
        </w:tc>
      </w:tr>
      <w:tr w:rsidR="00D03170" w:rsidRPr="001A3BEB" w14:paraId="4B0C4ED6" w14:textId="77777777" w:rsidTr="00FF001A">
        <w:tc>
          <w:tcPr>
            <w:tcW w:w="457" w:type="dxa"/>
            <w:shd w:val="clear" w:color="auto" w:fill="FFFFFF"/>
          </w:tcPr>
          <w:p w14:paraId="5CEC6957" w14:textId="0A9A772D" w:rsidR="00D03170" w:rsidRPr="001A3BEB" w:rsidRDefault="0070537A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2</w:t>
            </w:r>
          </w:p>
        </w:tc>
        <w:tc>
          <w:tcPr>
            <w:tcW w:w="3224" w:type="dxa"/>
            <w:shd w:val="clear" w:color="auto" w:fill="FFFFFF"/>
          </w:tcPr>
          <w:p w14:paraId="74920AB1" w14:textId="5998FD5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Доля детей </w:t>
            </w:r>
            <w:r w:rsidR="0070537A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старших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групп, охваченных диагностикой школьной готовности</w:t>
            </w:r>
          </w:p>
        </w:tc>
        <w:tc>
          <w:tcPr>
            <w:tcW w:w="2268" w:type="dxa"/>
            <w:shd w:val="clear" w:color="auto" w:fill="FFFFFF"/>
          </w:tcPr>
          <w:p w14:paraId="21B10B35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100%</w:t>
            </w:r>
          </w:p>
        </w:tc>
        <w:tc>
          <w:tcPr>
            <w:tcW w:w="1543" w:type="dxa"/>
            <w:shd w:val="clear" w:color="auto" w:fill="FFFFFF"/>
          </w:tcPr>
          <w:p w14:paraId="2007C11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</w:t>
            </w:r>
          </w:p>
        </w:tc>
        <w:tc>
          <w:tcPr>
            <w:tcW w:w="1853" w:type="dxa"/>
            <w:shd w:val="clear" w:color="auto" w:fill="FFFFFF"/>
          </w:tcPr>
          <w:p w14:paraId="6487DBE8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Протоколы психолого-педагогической диагностики</w:t>
            </w:r>
          </w:p>
        </w:tc>
      </w:tr>
      <w:tr w:rsidR="00D03170" w:rsidRPr="001A3BEB" w14:paraId="644165C7" w14:textId="77777777" w:rsidTr="00FF001A">
        <w:tc>
          <w:tcPr>
            <w:tcW w:w="457" w:type="dxa"/>
            <w:shd w:val="clear" w:color="auto" w:fill="FFFFFF"/>
          </w:tcPr>
          <w:p w14:paraId="323955BD" w14:textId="7A97E726" w:rsidR="00D03170" w:rsidRPr="001A3BEB" w:rsidRDefault="0070537A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3</w:t>
            </w:r>
          </w:p>
        </w:tc>
        <w:tc>
          <w:tcPr>
            <w:tcW w:w="3224" w:type="dxa"/>
            <w:shd w:val="clear" w:color="auto" w:fill="FFFFFF"/>
          </w:tcPr>
          <w:p w14:paraId="5C9B0003" w14:textId="4D1CAC58" w:rsidR="00D03170" w:rsidRPr="001A3BEB" w:rsidRDefault="0070537A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Наличие совместно разработанного</w:t>
            </w:r>
            <w:r w:rsidR="00D03170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плана</w:t>
            </w:r>
            <w:r w:rsidR="00D03170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преемственности</w:t>
            </w:r>
          </w:p>
        </w:tc>
        <w:tc>
          <w:tcPr>
            <w:tcW w:w="2268" w:type="dxa"/>
            <w:shd w:val="clear" w:color="auto" w:fill="FFFFFF"/>
          </w:tcPr>
          <w:p w14:paraId="415C5073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Частично (не формализовано)</w:t>
            </w:r>
          </w:p>
        </w:tc>
        <w:tc>
          <w:tcPr>
            <w:tcW w:w="1543" w:type="dxa"/>
            <w:shd w:val="clear" w:color="auto" w:fill="FFFFFF"/>
          </w:tcPr>
          <w:p w14:paraId="0D87320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 (разработан и действует План преемственности)</w:t>
            </w:r>
          </w:p>
        </w:tc>
        <w:tc>
          <w:tcPr>
            <w:tcW w:w="1853" w:type="dxa"/>
            <w:shd w:val="clear" w:color="auto" w:fill="FFFFFF"/>
          </w:tcPr>
          <w:p w14:paraId="16981A9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Приказ, утвержденный план преемственности</w:t>
            </w:r>
          </w:p>
        </w:tc>
      </w:tr>
      <w:tr w:rsidR="00D03170" w:rsidRPr="001A3BEB" w14:paraId="79F1BF3A" w14:textId="77777777" w:rsidTr="00FF001A">
        <w:tc>
          <w:tcPr>
            <w:tcW w:w="457" w:type="dxa"/>
            <w:shd w:val="clear" w:color="auto" w:fill="FFFFFF"/>
          </w:tcPr>
          <w:p w14:paraId="3BEA6959" w14:textId="754CFBE7" w:rsidR="00D03170" w:rsidRPr="001A3BEB" w:rsidRDefault="0070537A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4</w:t>
            </w:r>
          </w:p>
        </w:tc>
        <w:tc>
          <w:tcPr>
            <w:tcW w:w="3224" w:type="dxa"/>
            <w:shd w:val="clear" w:color="auto" w:fill="FFFFFF"/>
          </w:tcPr>
          <w:p w14:paraId="2AD83DF2" w14:textId="77777777" w:rsidR="00D03170" w:rsidRPr="001A3BEB" w:rsidRDefault="00D03170" w:rsidP="00FF001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Количество педагогов, участвующих в обмене опытом со школой</w:t>
            </w:r>
          </w:p>
        </w:tc>
        <w:tc>
          <w:tcPr>
            <w:tcW w:w="2268" w:type="dxa"/>
            <w:shd w:val="clear" w:color="auto" w:fill="FFFFFF"/>
          </w:tcPr>
          <w:p w14:paraId="44CD32BF" w14:textId="0D55EC82" w:rsidR="00D03170" w:rsidRPr="001A3BEB" w:rsidRDefault="0070537A" w:rsidP="0070537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  <w:r w:rsidR="00D03170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</w:t>
            </w:r>
            <w:r w:rsidR="00D03170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педагога</w:t>
            </w:r>
          </w:p>
        </w:tc>
        <w:tc>
          <w:tcPr>
            <w:tcW w:w="1543" w:type="dxa"/>
            <w:shd w:val="clear" w:color="auto" w:fill="FFFFFF"/>
          </w:tcPr>
          <w:p w14:paraId="0F20AE52" w14:textId="36F3D65F" w:rsidR="00D03170" w:rsidRPr="001A3BEB" w:rsidRDefault="00D03170" w:rsidP="0070537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≥ </w:t>
            </w:r>
            <w:r w:rsidR="0070537A"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2 педагога</w:t>
            </w:r>
          </w:p>
        </w:tc>
        <w:tc>
          <w:tcPr>
            <w:tcW w:w="1853" w:type="dxa"/>
            <w:shd w:val="clear" w:color="auto" w:fill="FFFFFF"/>
          </w:tcPr>
          <w:p w14:paraId="73CC2699" w14:textId="77777777" w:rsidR="00D03170" w:rsidRPr="001A3BEB" w:rsidRDefault="00D03170" w:rsidP="00FF001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A4219D1" w14:textId="77777777" w:rsidR="00D03170" w:rsidRPr="001A3BEB" w:rsidRDefault="00D03170" w:rsidP="00D0317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545E343" w14:textId="77777777" w:rsidR="00B84DEE" w:rsidRDefault="00B84DEE" w:rsidP="00B84DE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4E5499B" w14:textId="149FE5F7" w:rsidR="00D03170" w:rsidRPr="001A3BEB" w:rsidRDefault="00D03170" w:rsidP="00B84D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lastRenderedPageBreak/>
        <w:t>8.7. Целевые показатели проекта «Доступная и безопасная среда»</w:t>
      </w:r>
    </w:p>
    <w:p w14:paraId="4B45A19D" w14:textId="77777777" w:rsidR="00D03170" w:rsidRPr="001A3BEB" w:rsidRDefault="00D03170" w:rsidP="00D0317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57"/>
        <w:gridCol w:w="3224"/>
        <w:gridCol w:w="2268"/>
        <w:gridCol w:w="1543"/>
        <w:gridCol w:w="1853"/>
      </w:tblGrid>
      <w:tr w:rsidR="00D03170" w:rsidRPr="001A3BEB" w14:paraId="2D3B184D" w14:textId="77777777" w:rsidTr="00FF001A">
        <w:tc>
          <w:tcPr>
            <w:tcW w:w="457" w:type="dxa"/>
            <w:tcBorders>
              <w:top w:val="single" w:sz="4" w:space="0" w:color="auto"/>
            </w:tcBorders>
            <w:shd w:val="clear" w:color="auto" w:fill="FFFFFF"/>
          </w:tcPr>
          <w:p w14:paraId="4955E9DD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№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shd w:val="clear" w:color="auto" w:fill="FFFFFF"/>
          </w:tcPr>
          <w:p w14:paraId="7FF9975A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Показатель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14:paraId="25305042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Текущий уровень (2026 г.)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FFFFFF"/>
          </w:tcPr>
          <w:p w14:paraId="4983B17E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Целевое значение (к 2029 г.)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FFFFFF"/>
          </w:tcPr>
          <w:p w14:paraId="5C3D0D7B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Источник данных</w:t>
            </w:r>
          </w:p>
        </w:tc>
      </w:tr>
      <w:tr w:rsidR="00D03170" w:rsidRPr="001A3BEB" w14:paraId="43153D49" w14:textId="77777777" w:rsidTr="00FF001A">
        <w:tc>
          <w:tcPr>
            <w:tcW w:w="457" w:type="dxa"/>
            <w:shd w:val="clear" w:color="auto" w:fill="FFFFFF"/>
          </w:tcPr>
          <w:p w14:paraId="4F201C0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1</w:t>
            </w:r>
          </w:p>
        </w:tc>
        <w:tc>
          <w:tcPr>
            <w:tcW w:w="3224" w:type="dxa"/>
            <w:shd w:val="clear" w:color="auto" w:fill="FFFFFF"/>
          </w:tcPr>
          <w:p w14:paraId="1DE06BD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групповых помещений с обновленной РППС</w:t>
            </w:r>
          </w:p>
        </w:tc>
        <w:tc>
          <w:tcPr>
            <w:tcW w:w="2268" w:type="dxa"/>
            <w:shd w:val="clear" w:color="auto" w:fill="FFFFFF"/>
          </w:tcPr>
          <w:p w14:paraId="459630D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50%</w:t>
            </w:r>
          </w:p>
        </w:tc>
        <w:tc>
          <w:tcPr>
            <w:tcW w:w="1543" w:type="dxa"/>
            <w:shd w:val="clear" w:color="auto" w:fill="FFFFFF"/>
          </w:tcPr>
          <w:p w14:paraId="2DDD3746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</w:t>
            </w:r>
          </w:p>
        </w:tc>
        <w:tc>
          <w:tcPr>
            <w:tcW w:w="1853" w:type="dxa"/>
            <w:shd w:val="clear" w:color="auto" w:fill="FFFFFF"/>
          </w:tcPr>
          <w:p w14:paraId="1A9E399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Акты приема-передачи оборудования, анализ РППС, фотофиксация</w:t>
            </w:r>
          </w:p>
        </w:tc>
      </w:tr>
      <w:tr w:rsidR="00D03170" w:rsidRPr="001A3BEB" w14:paraId="1CADDC3D" w14:textId="77777777" w:rsidTr="00FF001A">
        <w:tc>
          <w:tcPr>
            <w:tcW w:w="457" w:type="dxa"/>
            <w:shd w:val="clear" w:color="auto" w:fill="FFFFFF"/>
          </w:tcPr>
          <w:p w14:paraId="20DD0006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2</w:t>
            </w:r>
          </w:p>
        </w:tc>
        <w:tc>
          <w:tcPr>
            <w:tcW w:w="3224" w:type="dxa"/>
            <w:shd w:val="clear" w:color="auto" w:fill="FFFFFF"/>
          </w:tcPr>
          <w:p w14:paraId="5956AC3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Приобретение нового игрового и дидактического оборудования</w:t>
            </w:r>
          </w:p>
        </w:tc>
        <w:tc>
          <w:tcPr>
            <w:tcW w:w="2268" w:type="dxa"/>
            <w:shd w:val="clear" w:color="auto" w:fill="FFFFFF"/>
          </w:tcPr>
          <w:p w14:paraId="6D1A73A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Ежегодно (по возможности)</w:t>
            </w:r>
          </w:p>
        </w:tc>
        <w:tc>
          <w:tcPr>
            <w:tcW w:w="1543" w:type="dxa"/>
            <w:shd w:val="clear" w:color="auto" w:fill="FFFFFF"/>
          </w:tcPr>
          <w:p w14:paraId="2AD2CEA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Ежегодное плановое обновление</w:t>
            </w:r>
          </w:p>
        </w:tc>
        <w:tc>
          <w:tcPr>
            <w:tcW w:w="1853" w:type="dxa"/>
            <w:shd w:val="clear" w:color="auto" w:fill="FFFFFF"/>
          </w:tcPr>
          <w:p w14:paraId="744F2E3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Смета расходов, контракты на поставку, акты приема</w:t>
            </w:r>
          </w:p>
        </w:tc>
      </w:tr>
      <w:tr w:rsidR="00D03170" w:rsidRPr="001A3BEB" w14:paraId="4D90AF30" w14:textId="77777777" w:rsidTr="00FF001A">
        <w:tc>
          <w:tcPr>
            <w:tcW w:w="457" w:type="dxa"/>
            <w:shd w:val="clear" w:color="auto" w:fill="FFFFFF"/>
          </w:tcPr>
          <w:p w14:paraId="54E6D03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3</w:t>
            </w:r>
          </w:p>
        </w:tc>
        <w:tc>
          <w:tcPr>
            <w:tcW w:w="3224" w:type="dxa"/>
            <w:shd w:val="clear" w:color="auto" w:fill="FFFFFF"/>
          </w:tcPr>
          <w:p w14:paraId="35CF002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Соответствие здания требованиям доступности для детей с ОВЗ и инвалидов</w:t>
            </w:r>
          </w:p>
        </w:tc>
        <w:tc>
          <w:tcPr>
            <w:tcW w:w="2268" w:type="dxa"/>
            <w:shd w:val="clear" w:color="auto" w:fill="FFFFFF"/>
          </w:tcPr>
          <w:p w14:paraId="6145FC7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Частично (50%)</w:t>
            </w:r>
          </w:p>
        </w:tc>
        <w:tc>
          <w:tcPr>
            <w:tcW w:w="1543" w:type="dxa"/>
            <w:shd w:val="clear" w:color="auto" w:fill="FFFFFF"/>
          </w:tcPr>
          <w:p w14:paraId="54F407D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</w:t>
            </w:r>
          </w:p>
        </w:tc>
        <w:tc>
          <w:tcPr>
            <w:tcW w:w="1853" w:type="dxa"/>
            <w:shd w:val="clear" w:color="auto" w:fill="FFFFFF"/>
          </w:tcPr>
          <w:p w14:paraId="30DDF1C4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Паспорт доступности, акты обследования</w:t>
            </w:r>
          </w:p>
        </w:tc>
      </w:tr>
      <w:tr w:rsidR="00D03170" w:rsidRPr="001A3BEB" w14:paraId="63DD6035" w14:textId="77777777" w:rsidTr="00FF001A">
        <w:tc>
          <w:tcPr>
            <w:tcW w:w="457" w:type="dxa"/>
            <w:shd w:val="clear" w:color="auto" w:fill="FFFFFF"/>
          </w:tcPr>
          <w:p w14:paraId="429DAD1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4</w:t>
            </w:r>
          </w:p>
        </w:tc>
        <w:tc>
          <w:tcPr>
            <w:tcW w:w="3224" w:type="dxa"/>
            <w:shd w:val="clear" w:color="auto" w:fill="FFFFFF"/>
          </w:tcPr>
          <w:p w14:paraId="360701D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Соответствие здания и территории требованиям антитеррористической и пожарной безопасности</w:t>
            </w:r>
          </w:p>
        </w:tc>
        <w:tc>
          <w:tcPr>
            <w:tcW w:w="2268" w:type="dxa"/>
            <w:shd w:val="clear" w:color="auto" w:fill="FFFFFF"/>
          </w:tcPr>
          <w:p w14:paraId="45DF23F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80%</w:t>
            </w:r>
          </w:p>
        </w:tc>
        <w:tc>
          <w:tcPr>
            <w:tcW w:w="1543" w:type="dxa"/>
            <w:shd w:val="clear" w:color="auto" w:fill="FFFFFF"/>
          </w:tcPr>
          <w:p w14:paraId="1C73D323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</w:t>
            </w:r>
          </w:p>
        </w:tc>
        <w:tc>
          <w:tcPr>
            <w:tcW w:w="1853" w:type="dxa"/>
            <w:shd w:val="clear" w:color="auto" w:fill="FFFFFF"/>
          </w:tcPr>
          <w:p w14:paraId="2277AAB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Акты проверок надзорных органов, предписания</w:t>
            </w:r>
          </w:p>
        </w:tc>
      </w:tr>
      <w:tr w:rsidR="00D03170" w:rsidRPr="001A3BEB" w14:paraId="23D9ED6F" w14:textId="77777777" w:rsidTr="00FF001A">
        <w:tc>
          <w:tcPr>
            <w:tcW w:w="457" w:type="dxa"/>
            <w:shd w:val="clear" w:color="auto" w:fill="FFFFFF"/>
          </w:tcPr>
          <w:p w14:paraId="3EC0CBC3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5</w:t>
            </w:r>
          </w:p>
        </w:tc>
        <w:tc>
          <w:tcPr>
            <w:tcW w:w="3224" w:type="dxa"/>
            <w:shd w:val="clear" w:color="auto" w:fill="FFFFFF"/>
          </w:tcPr>
          <w:p w14:paraId="0555D102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Соответствие условий воспитания и обучения требованиям СП 2.4.2.4283-26 (с 01.09.2026)</w:t>
            </w:r>
          </w:p>
        </w:tc>
        <w:tc>
          <w:tcPr>
            <w:tcW w:w="2268" w:type="dxa"/>
            <w:shd w:val="clear" w:color="auto" w:fill="FFFFFF"/>
          </w:tcPr>
          <w:p w14:paraId="483FF30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70%</w:t>
            </w:r>
          </w:p>
        </w:tc>
        <w:tc>
          <w:tcPr>
            <w:tcW w:w="1543" w:type="dxa"/>
            <w:shd w:val="clear" w:color="auto" w:fill="FFFFFF"/>
          </w:tcPr>
          <w:p w14:paraId="585BEB7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</w:t>
            </w:r>
          </w:p>
        </w:tc>
        <w:tc>
          <w:tcPr>
            <w:tcW w:w="1853" w:type="dxa"/>
            <w:shd w:val="clear" w:color="auto" w:fill="FFFFFF"/>
          </w:tcPr>
          <w:p w14:paraId="5965722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Акты санитарно-эпидемиологического обследования, предписания Роспотребнадзора</w:t>
            </w:r>
          </w:p>
        </w:tc>
      </w:tr>
      <w:tr w:rsidR="00D03170" w:rsidRPr="001A3BEB" w14:paraId="03605427" w14:textId="77777777" w:rsidTr="00FF001A">
        <w:tc>
          <w:tcPr>
            <w:tcW w:w="457" w:type="dxa"/>
            <w:shd w:val="clear" w:color="auto" w:fill="FFFFFF"/>
          </w:tcPr>
          <w:p w14:paraId="7A7680EE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6</w:t>
            </w:r>
          </w:p>
        </w:tc>
        <w:tc>
          <w:tcPr>
            <w:tcW w:w="3224" w:type="dxa"/>
            <w:shd w:val="clear" w:color="auto" w:fill="FFFFFF"/>
          </w:tcPr>
          <w:p w14:paraId="2F3D20D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родительских обращений по вопросам безопасности и санитарного состояния</w:t>
            </w:r>
          </w:p>
        </w:tc>
        <w:tc>
          <w:tcPr>
            <w:tcW w:w="2268" w:type="dxa"/>
            <w:shd w:val="clear" w:color="auto" w:fill="FFFFFF"/>
          </w:tcPr>
          <w:p w14:paraId="5721FE5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3-5 в год</w:t>
            </w:r>
          </w:p>
        </w:tc>
        <w:tc>
          <w:tcPr>
            <w:tcW w:w="1543" w:type="dxa"/>
            <w:shd w:val="clear" w:color="auto" w:fill="FFFFFF"/>
          </w:tcPr>
          <w:p w14:paraId="4E285EA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Снижение на 50%</w:t>
            </w:r>
          </w:p>
        </w:tc>
        <w:tc>
          <w:tcPr>
            <w:tcW w:w="1853" w:type="dxa"/>
            <w:shd w:val="clear" w:color="auto" w:fill="FFFFFF"/>
          </w:tcPr>
          <w:p w14:paraId="7DC4D65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Книга обращений граждан, анализ жалоб и предложений</w:t>
            </w:r>
          </w:p>
        </w:tc>
      </w:tr>
    </w:tbl>
    <w:p w14:paraId="0A51F230" w14:textId="360AA4A0" w:rsidR="007F0B4E" w:rsidRDefault="007F0B4E" w:rsidP="003012AE">
      <w:pPr>
        <w:rPr>
          <w:rFonts w:ascii="Times New Roman" w:hAnsi="Times New Roman" w:cs="Times New Roman"/>
          <w:b/>
          <w:sz w:val="28"/>
          <w:szCs w:val="28"/>
        </w:rPr>
      </w:pPr>
    </w:p>
    <w:p w14:paraId="2229FE9E" w14:textId="714BF70F" w:rsidR="00D03170" w:rsidRPr="001A3BEB" w:rsidRDefault="00D03170" w:rsidP="00D031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BEB">
        <w:rPr>
          <w:rFonts w:ascii="Times New Roman" w:hAnsi="Times New Roman" w:cs="Times New Roman"/>
          <w:b/>
          <w:sz w:val="28"/>
          <w:szCs w:val="28"/>
        </w:rPr>
        <w:lastRenderedPageBreak/>
        <w:t>8.8. Целевые показатели проекта «Добрые игры»</w: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57"/>
        <w:gridCol w:w="3224"/>
        <w:gridCol w:w="2268"/>
        <w:gridCol w:w="1543"/>
        <w:gridCol w:w="1853"/>
      </w:tblGrid>
      <w:tr w:rsidR="00D03170" w:rsidRPr="001A3BEB" w14:paraId="258260F1" w14:textId="77777777" w:rsidTr="00FF001A">
        <w:tc>
          <w:tcPr>
            <w:tcW w:w="457" w:type="dxa"/>
            <w:tcBorders>
              <w:top w:val="single" w:sz="4" w:space="0" w:color="auto"/>
            </w:tcBorders>
            <w:shd w:val="clear" w:color="auto" w:fill="FFFFFF"/>
          </w:tcPr>
          <w:p w14:paraId="4019A66D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№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shd w:val="clear" w:color="auto" w:fill="FFFFFF"/>
          </w:tcPr>
          <w:p w14:paraId="331271D3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Показатель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14:paraId="65A57767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Текущий уровень (2026 г.)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FFFFFF"/>
          </w:tcPr>
          <w:p w14:paraId="17E29CC3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Целевое значение (к 2029 г.)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FFFFFF"/>
          </w:tcPr>
          <w:p w14:paraId="6BA49F5B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Источник данных</w:t>
            </w:r>
          </w:p>
        </w:tc>
      </w:tr>
      <w:tr w:rsidR="00D03170" w:rsidRPr="001A3BEB" w14:paraId="2AB329D3" w14:textId="77777777" w:rsidTr="00FF001A">
        <w:tc>
          <w:tcPr>
            <w:tcW w:w="457" w:type="dxa"/>
            <w:shd w:val="clear" w:color="auto" w:fill="FFFFFF"/>
          </w:tcPr>
          <w:p w14:paraId="15CDD332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1</w:t>
            </w:r>
          </w:p>
        </w:tc>
        <w:tc>
          <w:tcPr>
            <w:tcW w:w="3224" w:type="dxa"/>
            <w:shd w:val="clear" w:color="auto" w:fill="FFFFFF"/>
          </w:tcPr>
          <w:p w14:paraId="142BF03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детей, охваченных игровыми занятиями по проекту</w:t>
            </w:r>
          </w:p>
        </w:tc>
        <w:tc>
          <w:tcPr>
            <w:tcW w:w="2268" w:type="dxa"/>
            <w:shd w:val="clear" w:color="auto" w:fill="FFFFFF"/>
          </w:tcPr>
          <w:p w14:paraId="74AC5482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Частично (отдельные группы)</w:t>
            </w:r>
          </w:p>
        </w:tc>
        <w:tc>
          <w:tcPr>
            <w:tcW w:w="1543" w:type="dxa"/>
            <w:shd w:val="clear" w:color="auto" w:fill="FFFFFF"/>
          </w:tcPr>
          <w:p w14:paraId="12330534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 (все группы)</w:t>
            </w:r>
          </w:p>
        </w:tc>
        <w:tc>
          <w:tcPr>
            <w:tcW w:w="1853" w:type="dxa"/>
            <w:shd w:val="clear" w:color="auto" w:fill="FFFFFF"/>
          </w:tcPr>
          <w:p w14:paraId="4A5B46A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Планы воспитательной работы, журналы учета</w:t>
            </w:r>
          </w:p>
        </w:tc>
      </w:tr>
      <w:tr w:rsidR="00D03170" w:rsidRPr="001A3BEB" w14:paraId="491AA0CC" w14:textId="77777777" w:rsidTr="00FF001A">
        <w:tc>
          <w:tcPr>
            <w:tcW w:w="457" w:type="dxa"/>
            <w:shd w:val="clear" w:color="auto" w:fill="FFFFFF"/>
          </w:tcPr>
          <w:p w14:paraId="3658485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2</w:t>
            </w:r>
          </w:p>
        </w:tc>
        <w:tc>
          <w:tcPr>
            <w:tcW w:w="3224" w:type="dxa"/>
            <w:shd w:val="clear" w:color="auto" w:fill="FFFFFF"/>
          </w:tcPr>
          <w:p w14:paraId="73DCE0E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Количество реализованных социально-значимых акций</w:t>
            </w:r>
          </w:p>
        </w:tc>
        <w:tc>
          <w:tcPr>
            <w:tcW w:w="2268" w:type="dxa"/>
            <w:shd w:val="clear" w:color="auto" w:fill="FFFFFF"/>
          </w:tcPr>
          <w:p w14:paraId="7BAD55A2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1-2 в год</w:t>
            </w:r>
          </w:p>
        </w:tc>
        <w:tc>
          <w:tcPr>
            <w:tcW w:w="1543" w:type="dxa"/>
            <w:shd w:val="clear" w:color="auto" w:fill="FFFFFF"/>
          </w:tcPr>
          <w:p w14:paraId="43BB25F5" w14:textId="5A4CFA73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Не менее </w:t>
            </w:r>
            <w:r w:rsidR="0070537A"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2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в год</w:t>
            </w:r>
          </w:p>
        </w:tc>
        <w:tc>
          <w:tcPr>
            <w:tcW w:w="1853" w:type="dxa"/>
            <w:shd w:val="clear" w:color="auto" w:fill="FFFFFF"/>
          </w:tcPr>
          <w:p w14:paraId="7DABF673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Планы работы, отчеты, фото- и видеоматериалы</w:t>
            </w:r>
          </w:p>
        </w:tc>
      </w:tr>
      <w:tr w:rsidR="00D03170" w:rsidRPr="001A3BEB" w14:paraId="411BD5A0" w14:textId="77777777" w:rsidTr="00FF001A">
        <w:tc>
          <w:tcPr>
            <w:tcW w:w="457" w:type="dxa"/>
            <w:shd w:val="clear" w:color="auto" w:fill="FFFFFF"/>
          </w:tcPr>
          <w:p w14:paraId="1D97983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3</w:t>
            </w:r>
          </w:p>
        </w:tc>
        <w:tc>
          <w:tcPr>
            <w:tcW w:w="3224" w:type="dxa"/>
            <w:shd w:val="clear" w:color="auto" w:fill="FFFFFF"/>
          </w:tcPr>
          <w:p w14:paraId="5BB825B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родителей, участвующих в совместных игровых проектах</w:t>
            </w:r>
          </w:p>
        </w:tc>
        <w:tc>
          <w:tcPr>
            <w:tcW w:w="2268" w:type="dxa"/>
            <w:shd w:val="clear" w:color="auto" w:fill="FFFFFF"/>
          </w:tcPr>
          <w:p w14:paraId="428CABB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20%</w:t>
            </w:r>
          </w:p>
        </w:tc>
        <w:tc>
          <w:tcPr>
            <w:tcW w:w="1543" w:type="dxa"/>
            <w:shd w:val="clear" w:color="auto" w:fill="FFFFFF"/>
          </w:tcPr>
          <w:p w14:paraId="29A5309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50%</w:t>
            </w:r>
          </w:p>
        </w:tc>
        <w:tc>
          <w:tcPr>
            <w:tcW w:w="1853" w:type="dxa"/>
            <w:shd w:val="clear" w:color="auto" w:fill="FFFFFF"/>
          </w:tcPr>
          <w:p w14:paraId="41464D9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Списки участников, журналы учета</w:t>
            </w:r>
          </w:p>
        </w:tc>
      </w:tr>
      <w:tr w:rsidR="00D03170" w:rsidRPr="001A3BEB" w14:paraId="2BECFE81" w14:textId="77777777" w:rsidTr="00FF001A">
        <w:tc>
          <w:tcPr>
            <w:tcW w:w="457" w:type="dxa"/>
            <w:shd w:val="clear" w:color="auto" w:fill="FFFFFF"/>
          </w:tcPr>
          <w:p w14:paraId="63DF3C4E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4</w:t>
            </w:r>
          </w:p>
        </w:tc>
        <w:tc>
          <w:tcPr>
            <w:tcW w:w="3224" w:type="dxa"/>
            <w:shd w:val="clear" w:color="auto" w:fill="FFFFFF"/>
          </w:tcPr>
          <w:p w14:paraId="06196CB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Снижение количества конфликтных ситуаций в группах (по зафиксированным случаям)</w:t>
            </w:r>
          </w:p>
        </w:tc>
        <w:tc>
          <w:tcPr>
            <w:tcW w:w="2268" w:type="dxa"/>
            <w:shd w:val="clear" w:color="auto" w:fill="FFFFFF"/>
          </w:tcPr>
          <w:p w14:paraId="186D0718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Базовый уровень</w:t>
            </w:r>
          </w:p>
        </w:tc>
        <w:tc>
          <w:tcPr>
            <w:tcW w:w="1543" w:type="dxa"/>
            <w:shd w:val="clear" w:color="auto" w:fill="FFFFFF"/>
          </w:tcPr>
          <w:p w14:paraId="29B5F04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На 20%</w:t>
            </w:r>
          </w:p>
        </w:tc>
        <w:tc>
          <w:tcPr>
            <w:tcW w:w="1853" w:type="dxa"/>
            <w:shd w:val="clear" w:color="auto" w:fill="FFFFFF"/>
          </w:tcPr>
          <w:p w14:paraId="43D05F83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Журналы учета конфликтов, наблюдения педагогов</w:t>
            </w:r>
          </w:p>
        </w:tc>
      </w:tr>
      <w:tr w:rsidR="00D03170" w:rsidRPr="001A3BEB" w14:paraId="56EC0124" w14:textId="77777777" w:rsidTr="00FF001A">
        <w:tc>
          <w:tcPr>
            <w:tcW w:w="457" w:type="dxa"/>
            <w:shd w:val="clear" w:color="auto" w:fill="FFFFFF"/>
          </w:tcPr>
          <w:p w14:paraId="3DEC738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5</w:t>
            </w:r>
          </w:p>
        </w:tc>
        <w:tc>
          <w:tcPr>
            <w:tcW w:w="3224" w:type="dxa"/>
            <w:shd w:val="clear" w:color="auto" w:fill="FFFFFF"/>
          </w:tcPr>
          <w:p w14:paraId="3317F122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Наличие разработанной и апробированной картотеки «Добрых игр»</w:t>
            </w:r>
          </w:p>
        </w:tc>
        <w:tc>
          <w:tcPr>
            <w:tcW w:w="2268" w:type="dxa"/>
            <w:shd w:val="clear" w:color="auto" w:fill="FFFFFF"/>
          </w:tcPr>
          <w:p w14:paraId="388A73F4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Отсутствует</w:t>
            </w:r>
          </w:p>
        </w:tc>
        <w:tc>
          <w:tcPr>
            <w:tcW w:w="1543" w:type="dxa"/>
            <w:shd w:val="clear" w:color="auto" w:fill="FFFFFF"/>
          </w:tcPr>
          <w:p w14:paraId="328F1FD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 (картотека создана)</w:t>
            </w:r>
          </w:p>
        </w:tc>
        <w:tc>
          <w:tcPr>
            <w:tcW w:w="1853" w:type="dxa"/>
            <w:shd w:val="clear" w:color="auto" w:fill="FFFFFF"/>
          </w:tcPr>
          <w:p w14:paraId="37C68BB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Методическая копилка ДОУ</w:t>
            </w:r>
          </w:p>
        </w:tc>
      </w:tr>
    </w:tbl>
    <w:p w14:paraId="0EC9A718" w14:textId="77777777" w:rsidR="007F0B4E" w:rsidRDefault="007F0B4E" w:rsidP="00D031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5E7D66" w14:textId="04C4D91C" w:rsidR="00D03170" w:rsidRPr="001A3BEB" w:rsidRDefault="00D03170" w:rsidP="00D031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BEB">
        <w:rPr>
          <w:rFonts w:ascii="Times New Roman" w:hAnsi="Times New Roman" w:cs="Times New Roman"/>
          <w:b/>
          <w:sz w:val="28"/>
          <w:szCs w:val="28"/>
        </w:rPr>
        <w:t>8.9. Целевые показатели проекта «Орлята-дошколята»</w:t>
      </w:r>
    </w:p>
    <w:p w14:paraId="3AFDACDD" w14:textId="77777777" w:rsidR="00D03170" w:rsidRPr="001A3BEB" w:rsidRDefault="00D03170" w:rsidP="00D031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57"/>
        <w:gridCol w:w="3224"/>
        <w:gridCol w:w="2268"/>
        <w:gridCol w:w="1543"/>
        <w:gridCol w:w="1853"/>
      </w:tblGrid>
      <w:tr w:rsidR="00D03170" w:rsidRPr="001A3BEB" w14:paraId="25E30592" w14:textId="77777777" w:rsidTr="00FF001A">
        <w:tc>
          <w:tcPr>
            <w:tcW w:w="457" w:type="dxa"/>
            <w:tcBorders>
              <w:top w:val="single" w:sz="4" w:space="0" w:color="auto"/>
            </w:tcBorders>
            <w:shd w:val="clear" w:color="auto" w:fill="FFFFFF"/>
          </w:tcPr>
          <w:p w14:paraId="30DD68F6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№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shd w:val="clear" w:color="auto" w:fill="FFFFFF"/>
          </w:tcPr>
          <w:p w14:paraId="39107491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Показатель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14:paraId="4754B84A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Текущий уровень (2026 г.)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FFFFFF"/>
          </w:tcPr>
          <w:p w14:paraId="182ED204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Целевое значение (к 2029 г.)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FFFFFF"/>
          </w:tcPr>
          <w:p w14:paraId="573BA2D7" w14:textId="77777777" w:rsidR="00D03170" w:rsidRPr="001A3BEB" w:rsidRDefault="00D03170" w:rsidP="00FF00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Источник данных</w:t>
            </w:r>
          </w:p>
        </w:tc>
      </w:tr>
      <w:tr w:rsidR="00D03170" w:rsidRPr="001A3BEB" w14:paraId="192367B5" w14:textId="77777777" w:rsidTr="00FF001A">
        <w:tc>
          <w:tcPr>
            <w:tcW w:w="457" w:type="dxa"/>
            <w:shd w:val="clear" w:color="auto" w:fill="FFFFFF"/>
          </w:tcPr>
          <w:p w14:paraId="1159885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1</w:t>
            </w:r>
          </w:p>
        </w:tc>
        <w:tc>
          <w:tcPr>
            <w:tcW w:w="3224" w:type="dxa"/>
            <w:shd w:val="clear" w:color="auto" w:fill="FFFFFF"/>
          </w:tcPr>
          <w:p w14:paraId="32D0EE7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детей старшего дошкольного возраста, вовлеченных в программу</w:t>
            </w:r>
          </w:p>
        </w:tc>
        <w:tc>
          <w:tcPr>
            <w:tcW w:w="2268" w:type="dxa"/>
            <w:shd w:val="clear" w:color="auto" w:fill="FFFFFF"/>
          </w:tcPr>
          <w:p w14:paraId="145A0CAD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0%</w:t>
            </w:r>
          </w:p>
        </w:tc>
        <w:tc>
          <w:tcPr>
            <w:tcW w:w="1543" w:type="dxa"/>
            <w:shd w:val="clear" w:color="auto" w:fill="FFFFFF"/>
          </w:tcPr>
          <w:p w14:paraId="5DA50577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100%</w:t>
            </w:r>
          </w:p>
        </w:tc>
        <w:tc>
          <w:tcPr>
            <w:tcW w:w="1853" w:type="dxa"/>
            <w:shd w:val="clear" w:color="auto" w:fill="FFFFFF"/>
          </w:tcPr>
          <w:p w14:paraId="1ECF7E0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Списки участников, приказы</w:t>
            </w:r>
          </w:p>
        </w:tc>
      </w:tr>
      <w:tr w:rsidR="00D03170" w:rsidRPr="001A3BEB" w14:paraId="6D205029" w14:textId="77777777" w:rsidTr="00FF001A">
        <w:tc>
          <w:tcPr>
            <w:tcW w:w="457" w:type="dxa"/>
            <w:shd w:val="clear" w:color="auto" w:fill="FFFFFF"/>
          </w:tcPr>
          <w:p w14:paraId="7E4E39F5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2</w:t>
            </w:r>
          </w:p>
        </w:tc>
        <w:tc>
          <w:tcPr>
            <w:tcW w:w="3224" w:type="dxa"/>
            <w:shd w:val="clear" w:color="auto" w:fill="FFFFFF"/>
          </w:tcPr>
          <w:p w14:paraId="1A12567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Количество реализованных патриотических акций и мероприятий</w:t>
            </w:r>
          </w:p>
        </w:tc>
        <w:tc>
          <w:tcPr>
            <w:tcW w:w="2268" w:type="dxa"/>
            <w:shd w:val="clear" w:color="auto" w:fill="FFFFFF"/>
          </w:tcPr>
          <w:p w14:paraId="4C8C648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2-3 в год</w:t>
            </w:r>
          </w:p>
        </w:tc>
        <w:tc>
          <w:tcPr>
            <w:tcW w:w="1543" w:type="dxa"/>
            <w:shd w:val="clear" w:color="auto" w:fill="FFFFFF"/>
          </w:tcPr>
          <w:p w14:paraId="40F88F11" w14:textId="6E68EBF9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Не менее </w:t>
            </w:r>
            <w:r w:rsidR="0070537A"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3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в год</w:t>
            </w:r>
          </w:p>
        </w:tc>
        <w:tc>
          <w:tcPr>
            <w:tcW w:w="1853" w:type="dxa"/>
            <w:shd w:val="clear" w:color="auto" w:fill="FFFFFF"/>
          </w:tcPr>
          <w:p w14:paraId="1A954FB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Планы работы, отчеты, фото- и видеоматериалы</w:t>
            </w:r>
          </w:p>
        </w:tc>
      </w:tr>
      <w:tr w:rsidR="00D03170" w:rsidRPr="001A3BEB" w14:paraId="6FB1CBA3" w14:textId="77777777" w:rsidTr="00FF001A">
        <w:tc>
          <w:tcPr>
            <w:tcW w:w="457" w:type="dxa"/>
            <w:shd w:val="clear" w:color="auto" w:fill="FFFFFF"/>
          </w:tcPr>
          <w:p w14:paraId="0BB01A93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lastRenderedPageBreak/>
              <w:t>3</w:t>
            </w:r>
          </w:p>
        </w:tc>
        <w:tc>
          <w:tcPr>
            <w:tcW w:w="3224" w:type="dxa"/>
            <w:shd w:val="clear" w:color="auto" w:fill="FFFFFF"/>
          </w:tcPr>
          <w:p w14:paraId="7DF83F9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родителей, участвующих в мероприятиях проекта</w:t>
            </w:r>
          </w:p>
        </w:tc>
        <w:tc>
          <w:tcPr>
            <w:tcW w:w="2268" w:type="dxa"/>
            <w:shd w:val="clear" w:color="auto" w:fill="FFFFFF"/>
          </w:tcPr>
          <w:p w14:paraId="37AD2514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30%</w:t>
            </w:r>
          </w:p>
        </w:tc>
        <w:tc>
          <w:tcPr>
            <w:tcW w:w="1543" w:type="dxa"/>
            <w:shd w:val="clear" w:color="auto" w:fill="FFFFFF"/>
          </w:tcPr>
          <w:p w14:paraId="08744F34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60%</w:t>
            </w:r>
          </w:p>
        </w:tc>
        <w:tc>
          <w:tcPr>
            <w:tcW w:w="1853" w:type="dxa"/>
            <w:shd w:val="clear" w:color="auto" w:fill="FFFFFF"/>
          </w:tcPr>
          <w:p w14:paraId="710F36AF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Списки участников, журналы учета</w:t>
            </w:r>
          </w:p>
        </w:tc>
      </w:tr>
      <w:tr w:rsidR="00D03170" w:rsidRPr="001A3BEB" w14:paraId="2DCE2BCE" w14:textId="77777777" w:rsidTr="00FF001A">
        <w:tc>
          <w:tcPr>
            <w:tcW w:w="457" w:type="dxa"/>
            <w:shd w:val="clear" w:color="auto" w:fill="FFFFFF"/>
          </w:tcPr>
          <w:p w14:paraId="12DE13FE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4</w:t>
            </w:r>
          </w:p>
        </w:tc>
        <w:tc>
          <w:tcPr>
            <w:tcW w:w="3224" w:type="dxa"/>
            <w:shd w:val="clear" w:color="auto" w:fill="FFFFFF"/>
          </w:tcPr>
          <w:p w14:paraId="6CB1C0C7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Количество проведенных совместных мероприятий с социальными партнерами</w:t>
            </w:r>
          </w:p>
        </w:tc>
        <w:tc>
          <w:tcPr>
            <w:tcW w:w="2268" w:type="dxa"/>
            <w:shd w:val="clear" w:color="auto" w:fill="FFFFFF"/>
          </w:tcPr>
          <w:p w14:paraId="7A3D7366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1-2 в год</w:t>
            </w:r>
          </w:p>
        </w:tc>
        <w:tc>
          <w:tcPr>
            <w:tcW w:w="1543" w:type="dxa"/>
            <w:shd w:val="clear" w:color="auto" w:fill="FFFFFF"/>
          </w:tcPr>
          <w:p w14:paraId="2280F97B" w14:textId="6B0CCB5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Не менее </w:t>
            </w:r>
            <w:r w:rsidR="0070537A"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2 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в год</w:t>
            </w:r>
          </w:p>
        </w:tc>
        <w:tc>
          <w:tcPr>
            <w:tcW w:w="1853" w:type="dxa"/>
            <w:shd w:val="clear" w:color="auto" w:fill="FFFFFF"/>
          </w:tcPr>
          <w:p w14:paraId="48EFAD0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Планы совместной работы, отчеты</w:t>
            </w:r>
          </w:p>
        </w:tc>
      </w:tr>
      <w:tr w:rsidR="00D03170" w:rsidRPr="001A3BEB" w14:paraId="08A4380F" w14:textId="77777777" w:rsidTr="00FF001A">
        <w:tc>
          <w:tcPr>
            <w:tcW w:w="457" w:type="dxa"/>
            <w:shd w:val="clear" w:color="auto" w:fill="FFFFFF"/>
          </w:tcPr>
          <w:p w14:paraId="59734923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5</w:t>
            </w:r>
          </w:p>
        </w:tc>
        <w:tc>
          <w:tcPr>
            <w:tcW w:w="3224" w:type="dxa"/>
            <w:shd w:val="clear" w:color="auto" w:fill="FFFFFF"/>
          </w:tcPr>
          <w:p w14:paraId="36C9B29C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педагогов, прошедших обучение по программе «Орлята России»</w:t>
            </w:r>
          </w:p>
        </w:tc>
        <w:tc>
          <w:tcPr>
            <w:tcW w:w="2268" w:type="dxa"/>
            <w:shd w:val="clear" w:color="auto" w:fill="FFFFFF"/>
          </w:tcPr>
          <w:p w14:paraId="72D5DDEA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0%</w:t>
            </w:r>
          </w:p>
        </w:tc>
        <w:tc>
          <w:tcPr>
            <w:tcW w:w="1543" w:type="dxa"/>
            <w:shd w:val="clear" w:color="auto" w:fill="FFFFFF"/>
          </w:tcPr>
          <w:p w14:paraId="11AF52A5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50%</w:t>
            </w:r>
          </w:p>
        </w:tc>
        <w:tc>
          <w:tcPr>
            <w:tcW w:w="1853" w:type="dxa"/>
            <w:shd w:val="clear" w:color="auto" w:fill="FFFFFF"/>
          </w:tcPr>
          <w:p w14:paraId="0E024881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Приказы, удостоверения о повышении квалификации</w:t>
            </w:r>
          </w:p>
        </w:tc>
      </w:tr>
      <w:tr w:rsidR="00D03170" w:rsidRPr="001A3BEB" w14:paraId="4FF52A8A" w14:textId="77777777" w:rsidTr="00FF001A">
        <w:tc>
          <w:tcPr>
            <w:tcW w:w="457" w:type="dxa"/>
            <w:shd w:val="clear" w:color="auto" w:fill="FFFFFF"/>
          </w:tcPr>
          <w:p w14:paraId="1F075DF6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6</w:t>
            </w:r>
          </w:p>
        </w:tc>
        <w:tc>
          <w:tcPr>
            <w:tcW w:w="3224" w:type="dxa"/>
            <w:shd w:val="clear" w:color="auto" w:fill="FFFFFF"/>
          </w:tcPr>
          <w:p w14:paraId="78AC56EB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Доля детей, демонстрирующих сформированность патриотических чувств (по результатам мониторинга)</w:t>
            </w:r>
          </w:p>
        </w:tc>
        <w:tc>
          <w:tcPr>
            <w:tcW w:w="2268" w:type="dxa"/>
            <w:shd w:val="clear" w:color="auto" w:fill="FFFFFF"/>
          </w:tcPr>
          <w:p w14:paraId="068F6A30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Частично (в рамках ОП)</w:t>
            </w:r>
          </w:p>
        </w:tc>
        <w:tc>
          <w:tcPr>
            <w:tcW w:w="1543" w:type="dxa"/>
            <w:shd w:val="clear" w:color="auto" w:fill="FFFFFF"/>
          </w:tcPr>
          <w:p w14:paraId="46E96DCE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≥ 90%</w:t>
            </w:r>
          </w:p>
        </w:tc>
        <w:tc>
          <w:tcPr>
            <w:tcW w:w="1853" w:type="dxa"/>
            <w:shd w:val="clear" w:color="auto" w:fill="FFFFFF"/>
          </w:tcPr>
          <w:p w14:paraId="042664C9" w14:textId="77777777" w:rsidR="00D03170" w:rsidRPr="001A3BEB" w:rsidRDefault="00D03170" w:rsidP="0070537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Протоколы педагогической диагностики</w:t>
            </w:r>
          </w:p>
        </w:tc>
      </w:tr>
    </w:tbl>
    <w:p w14:paraId="124AFBFD" w14:textId="77777777" w:rsidR="00B84DEE" w:rsidRDefault="00B84DEE" w:rsidP="00B84DE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156DFB0" w14:textId="7E941733" w:rsidR="00D03170" w:rsidRPr="001A3BEB" w:rsidRDefault="00D03170" w:rsidP="00B84D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9. Механизмы управления реализацией Программы</w:t>
      </w:r>
    </w:p>
    <w:p w14:paraId="4CD01F08" w14:textId="77777777" w:rsidR="00D03170" w:rsidRPr="001A3BEB" w:rsidRDefault="00D03170" w:rsidP="00D0317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743434E" w14:textId="77777777" w:rsidR="00D03170" w:rsidRPr="001A3BEB" w:rsidRDefault="00D03170" w:rsidP="00D031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Управление реализацией Программы развития строится на принципах системности, прозрачности, коллегиальности и ответственности. Основными механизмами управления являются:</w:t>
      </w:r>
    </w:p>
    <w:p w14:paraId="1A79F987" w14:textId="77777777" w:rsidR="00D03170" w:rsidRPr="001A3BEB" w:rsidRDefault="00D03170" w:rsidP="00D031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Нормативно-правовое обеспечение:</w:t>
      </w:r>
      <w:r w:rsidRPr="001A3BEB">
        <w:rPr>
          <w:rFonts w:ascii="Times New Roman" w:hAnsi="Times New Roman" w:cs="Times New Roman"/>
          <w:sz w:val="28"/>
          <w:szCs w:val="28"/>
        </w:rPr>
        <w:t> Разработка и принятие локальных нормативных актов, регламентирующих деятельность по реализации Программы (приказы, положения, планы-графики, должностные инструкции).</w:t>
      </w:r>
    </w:p>
    <w:p w14:paraId="546682FD" w14:textId="77777777" w:rsidR="00D03170" w:rsidRPr="001A3BEB" w:rsidRDefault="00D03170" w:rsidP="00D031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Организационно-методическое обеспечение:</w:t>
      </w:r>
      <w:r w:rsidRPr="001A3BEB">
        <w:rPr>
          <w:rFonts w:ascii="Times New Roman" w:hAnsi="Times New Roman" w:cs="Times New Roman"/>
          <w:sz w:val="28"/>
          <w:szCs w:val="28"/>
        </w:rPr>
        <w:t> Создание рабочей группы по реализации Программы, проведение методических совещаний, педагогических советов, семинаров-практикумов для обсуждения хода реализации и корректировки мероприятий.</w:t>
      </w:r>
    </w:p>
    <w:p w14:paraId="7BBC00AB" w14:textId="77777777" w:rsidR="00D03170" w:rsidRPr="001A3BEB" w:rsidRDefault="00D03170" w:rsidP="00D031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Процессный подход:</w:t>
      </w:r>
      <w:r w:rsidRPr="001A3BEB">
        <w:rPr>
          <w:rFonts w:ascii="Times New Roman" w:hAnsi="Times New Roman" w:cs="Times New Roman"/>
          <w:sz w:val="28"/>
          <w:szCs w:val="28"/>
        </w:rPr>
        <w:t> Применение процессного подхода при планировании и осуществлении деятельности, четкое распределение ответственности за выполнение мероприятий каждого проекта.</w:t>
      </w:r>
    </w:p>
    <w:p w14:paraId="76729B60" w14:textId="77777777" w:rsidR="00D03170" w:rsidRPr="001A3BEB" w:rsidRDefault="00D03170" w:rsidP="00D031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Мониторинг и оценка эффективности:</w:t>
      </w:r>
      <w:r w:rsidRPr="001A3BEB">
        <w:rPr>
          <w:rFonts w:ascii="Times New Roman" w:hAnsi="Times New Roman" w:cs="Times New Roman"/>
          <w:sz w:val="28"/>
          <w:szCs w:val="28"/>
        </w:rPr>
        <w:t> Регулярный мониторинг достижения целевых показателей (ежеквартальный, ежегодный) с использованием системы индикаторов. Проведение самообследования ДОУ с включением результатов реализации Программы.</w:t>
      </w:r>
    </w:p>
    <w:p w14:paraId="25BFAA70" w14:textId="77777777" w:rsidR="00D03170" w:rsidRPr="001A3BEB" w:rsidRDefault="00D03170" w:rsidP="00D031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Корректирующие и предупреждающие действия:</w:t>
      </w:r>
      <w:r w:rsidRPr="001A3BEB">
        <w:rPr>
          <w:rFonts w:ascii="Times New Roman" w:hAnsi="Times New Roman" w:cs="Times New Roman"/>
          <w:sz w:val="28"/>
          <w:szCs w:val="28"/>
        </w:rPr>
        <w:t xml:space="preserve"> На основе данных мониторинга своевременное внесение корректив в план мероприятий, </w:t>
      </w:r>
      <w:r w:rsidRPr="001A3BEB">
        <w:rPr>
          <w:rFonts w:ascii="Times New Roman" w:hAnsi="Times New Roman" w:cs="Times New Roman"/>
          <w:sz w:val="28"/>
          <w:szCs w:val="28"/>
        </w:rPr>
        <w:lastRenderedPageBreak/>
        <w:t>устранение причин выявленных несоответствий и предотвращение потенциальных рисков.</w:t>
      </w:r>
    </w:p>
    <w:p w14:paraId="44FA4834" w14:textId="77777777" w:rsidR="00D03170" w:rsidRPr="001A3BEB" w:rsidRDefault="00D03170" w:rsidP="00D031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Мотивация персонала:</w:t>
      </w:r>
      <w:r w:rsidRPr="001A3BEB">
        <w:rPr>
          <w:rFonts w:ascii="Times New Roman" w:hAnsi="Times New Roman" w:cs="Times New Roman"/>
          <w:sz w:val="28"/>
          <w:szCs w:val="28"/>
        </w:rPr>
        <w:t> Использование механизмов материального (стимулирующие выплаты, премирование) и нематериального (публичное признание, благодарности, представление к наградам) стимулирования педагогов и сотрудников, активно участвующих в реализации проектов Программы.</w:t>
      </w:r>
    </w:p>
    <w:p w14:paraId="50B0D199" w14:textId="77777777" w:rsidR="00D03170" w:rsidRPr="001A3BEB" w:rsidRDefault="00D03170" w:rsidP="00D031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Открытость и общественное участие:</w:t>
      </w:r>
      <w:r w:rsidRPr="001A3BEB">
        <w:rPr>
          <w:rFonts w:ascii="Times New Roman" w:hAnsi="Times New Roman" w:cs="Times New Roman"/>
          <w:sz w:val="28"/>
          <w:szCs w:val="28"/>
        </w:rPr>
        <w:t> Широкое информирование общественности о целях, ходе и результатах реализации Программы через официальный сайт ДОУ, социальные сети, родительские собрания, публичные отчеты. Вовлечение родителей (законных представителей) в управление реализацией Программы через Совет родителей.</w:t>
      </w:r>
    </w:p>
    <w:p w14:paraId="092D8081" w14:textId="77777777" w:rsidR="00B84DEE" w:rsidRDefault="00B84DEE" w:rsidP="00B84D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E313D98" w14:textId="752435B6" w:rsidR="00D03170" w:rsidRPr="00B84DEE" w:rsidRDefault="00D03170" w:rsidP="00B84DE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84DEE">
        <w:rPr>
          <w:rFonts w:ascii="Times New Roman" w:hAnsi="Times New Roman"/>
          <w:b/>
          <w:bCs/>
          <w:sz w:val="28"/>
          <w:szCs w:val="28"/>
        </w:rPr>
        <w:t>Схема управления реализацией Программы</w:t>
      </w:r>
    </w:p>
    <w:p w14:paraId="6214B06E" w14:textId="77777777" w:rsidR="00D03170" w:rsidRPr="001A3BEB" w:rsidRDefault="00D03170" w:rsidP="00D03170">
      <w:pPr>
        <w:pStyle w:val="a4"/>
        <w:shd w:val="clear" w:color="auto" w:fill="FFFFFF"/>
        <w:spacing w:after="0" w:line="240" w:lineRule="auto"/>
        <w:ind w:left="284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204"/>
        <w:gridCol w:w="4816"/>
        <w:gridCol w:w="2330"/>
      </w:tblGrid>
      <w:tr w:rsidR="00D03170" w:rsidRPr="001A3BEB" w14:paraId="671995E5" w14:textId="77777777" w:rsidTr="00FF001A">
        <w:tc>
          <w:tcPr>
            <w:tcW w:w="1920" w:type="dxa"/>
          </w:tcPr>
          <w:p w14:paraId="4EC15F5A" w14:textId="77777777" w:rsidR="00D03170" w:rsidRPr="001A3BEB" w:rsidRDefault="00D03170" w:rsidP="00FF001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Этапы управления</w:t>
            </w:r>
          </w:p>
        </w:tc>
        <w:tc>
          <w:tcPr>
            <w:tcW w:w="5168" w:type="dxa"/>
          </w:tcPr>
          <w:p w14:paraId="6B73CF0B" w14:textId="77777777" w:rsidR="00D03170" w:rsidRPr="001A3BEB" w:rsidRDefault="00D03170" w:rsidP="00FF001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Содержание работы</w:t>
            </w:r>
          </w:p>
        </w:tc>
        <w:tc>
          <w:tcPr>
            <w:tcW w:w="2262" w:type="dxa"/>
          </w:tcPr>
          <w:p w14:paraId="54DAC08C" w14:textId="77777777" w:rsidR="00D03170" w:rsidRPr="001A3BEB" w:rsidRDefault="00D03170" w:rsidP="00FF001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Распределение ответственности</w:t>
            </w:r>
          </w:p>
        </w:tc>
      </w:tr>
      <w:tr w:rsidR="00D03170" w:rsidRPr="001A3BEB" w14:paraId="38F82FBE" w14:textId="77777777" w:rsidTr="00FF001A">
        <w:trPr>
          <w:trHeight w:val="58"/>
        </w:trPr>
        <w:tc>
          <w:tcPr>
            <w:tcW w:w="1920" w:type="dxa"/>
            <w:shd w:val="clear" w:color="auto" w:fill="FFFFFF"/>
          </w:tcPr>
          <w:p w14:paraId="5B9866A1" w14:textId="77777777" w:rsidR="00D03170" w:rsidRPr="001A3BEB" w:rsidRDefault="00D03170" w:rsidP="00FF001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Style w:val="a9"/>
                <w:rFonts w:ascii="Times New Roman" w:hAnsi="Times New Roman"/>
                <w:color w:val="0F1115"/>
                <w:sz w:val="28"/>
                <w:szCs w:val="28"/>
              </w:rPr>
              <w:t>1 этап. Планирование</w:t>
            </w:r>
          </w:p>
        </w:tc>
        <w:tc>
          <w:tcPr>
            <w:tcW w:w="5168" w:type="dxa"/>
            <w:shd w:val="clear" w:color="auto" w:fill="FFFFFF"/>
          </w:tcPr>
          <w:p w14:paraId="00A612AC" w14:textId="77777777" w:rsidR="00D03170" w:rsidRPr="001A3BEB" w:rsidRDefault="00D03170" w:rsidP="00FF001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t>1. Детализация целей и задач каждого проекта.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  <w:t>2. Формирование комплекса практических мероприятий.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  <w:t>3. Определение целевых индикаторов и показателей.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  <w:t>4. Разработка планов-графиков реализации проектов.</w:t>
            </w:r>
          </w:p>
        </w:tc>
        <w:tc>
          <w:tcPr>
            <w:tcW w:w="2262" w:type="dxa"/>
            <w:shd w:val="clear" w:color="auto" w:fill="FFFFFF"/>
          </w:tcPr>
          <w:p w14:paraId="7E26FE56" w14:textId="42B997C7" w:rsidR="00D03170" w:rsidRPr="001A3BEB" w:rsidRDefault="00D03170" w:rsidP="0070537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t xml:space="preserve">Заведующий ДОУ, </w:t>
            </w:r>
            <w:r w:rsidR="0070537A" w:rsidRPr="001A3BEB">
              <w:rPr>
                <w:rFonts w:ascii="Times New Roman" w:hAnsi="Times New Roman"/>
                <w:color w:val="0F1115"/>
                <w:sz w:val="28"/>
                <w:szCs w:val="28"/>
                <w:lang w:val="ru-RU"/>
              </w:rPr>
              <w:t>педагоги</w:t>
            </w:r>
          </w:p>
        </w:tc>
      </w:tr>
      <w:tr w:rsidR="00D03170" w:rsidRPr="001A3BEB" w14:paraId="3ED63D31" w14:textId="77777777" w:rsidTr="00FF001A">
        <w:trPr>
          <w:trHeight w:val="58"/>
        </w:trPr>
        <w:tc>
          <w:tcPr>
            <w:tcW w:w="1920" w:type="dxa"/>
            <w:shd w:val="clear" w:color="auto" w:fill="FFFFFF"/>
          </w:tcPr>
          <w:p w14:paraId="244C4CD7" w14:textId="77777777" w:rsidR="00D03170" w:rsidRPr="001A3BEB" w:rsidRDefault="00D03170" w:rsidP="00FF001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Style w:val="a9"/>
                <w:rFonts w:ascii="Times New Roman" w:hAnsi="Times New Roman"/>
                <w:color w:val="0F1115"/>
                <w:sz w:val="28"/>
                <w:szCs w:val="28"/>
              </w:rPr>
              <w:t>2 этап. Реализация проектов</w:t>
            </w:r>
          </w:p>
        </w:tc>
        <w:tc>
          <w:tcPr>
            <w:tcW w:w="5168" w:type="dxa"/>
            <w:shd w:val="clear" w:color="auto" w:fill="FFFFFF"/>
          </w:tcPr>
          <w:p w14:paraId="1E2C8C27" w14:textId="77777777" w:rsidR="00D03170" w:rsidRPr="001A3BEB" w:rsidRDefault="00D03170" w:rsidP="00FF001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t>1. Назначение ответственных за выполнение каждого мероприятия.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  <w:t>2. Доведение плановых значений показателей до исполнителей.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  <w:t>3. Непосредственная реализация проектов в соответствии с планами.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  <w:t>4. Организация методического и информационного сопровождения.</w:t>
            </w:r>
          </w:p>
        </w:tc>
        <w:tc>
          <w:tcPr>
            <w:tcW w:w="2262" w:type="dxa"/>
            <w:shd w:val="clear" w:color="auto" w:fill="FFFFFF"/>
          </w:tcPr>
          <w:p w14:paraId="2E0988EA" w14:textId="577B89F9" w:rsidR="00D03170" w:rsidRPr="001A3BEB" w:rsidRDefault="0070537A" w:rsidP="0070537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t>О</w:t>
            </w:r>
            <w:r w:rsidR="00D03170" w:rsidRPr="001A3BEB">
              <w:rPr>
                <w:rFonts w:ascii="Times New Roman" w:hAnsi="Times New Roman"/>
                <w:color w:val="0F1115"/>
                <w:sz w:val="28"/>
                <w:szCs w:val="28"/>
              </w:rPr>
              <w:t>тветственные исполнители</w:t>
            </w:r>
          </w:p>
        </w:tc>
      </w:tr>
      <w:tr w:rsidR="00D03170" w:rsidRPr="001A3BEB" w14:paraId="4CB01F4B" w14:textId="77777777" w:rsidTr="00FF001A">
        <w:trPr>
          <w:trHeight w:val="58"/>
        </w:trPr>
        <w:tc>
          <w:tcPr>
            <w:tcW w:w="1920" w:type="dxa"/>
            <w:shd w:val="clear" w:color="auto" w:fill="FFFFFF"/>
          </w:tcPr>
          <w:p w14:paraId="3BF665E1" w14:textId="77777777" w:rsidR="00D03170" w:rsidRPr="001A3BEB" w:rsidRDefault="00D03170" w:rsidP="00FF001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Style w:val="a9"/>
                <w:rFonts w:ascii="Times New Roman" w:hAnsi="Times New Roman"/>
                <w:color w:val="0F1115"/>
                <w:sz w:val="28"/>
                <w:szCs w:val="28"/>
              </w:rPr>
              <w:t>3 этап. Мониторинг и контроль</w:t>
            </w:r>
          </w:p>
        </w:tc>
        <w:tc>
          <w:tcPr>
            <w:tcW w:w="5168" w:type="dxa"/>
            <w:shd w:val="clear" w:color="auto" w:fill="FFFFFF"/>
          </w:tcPr>
          <w:p w14:paraId="76AF43D9" w14:textId="77777777" w:rsidR="00D03170" w:rsidRPr="001A3BEB" w:rsidRDefault="00D03170" w:rsidP="00FF001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t>1. Сбор и обработка информации о фактически достигнутых результатах.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  <w:t>2. Выявление отклонений от плановых значений целевых показателей.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  <w:t>3. Анализ причин возникших отклонений.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  <w:t>4. Подготовка отчетов о ходе реализации проектов.</w:t>
            </w:r>
          </w:p>
        </w:tc>
        <w:tc>
          <w:tcPr>
            <w:tcW w:w="2262" w:type="dxa"/>
            <w:shd w:val="clear" w:color="auto" w:fill="FFFFFF"/>
          </w:tcPr>
          <w:p w14:paraId="3CCAD73D" w14:textId="47D30A59" w:rsidR="00D03170" w:rsidRPr="001A3BEB" w:rsidRDefault="0070537A" w:rsidP="00FF001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t>С</w:t>
            </w:r>
            <w:r w:rsidR="00D03170" w:rsidRPr="001A3BEB">
              <w:rPr>
                <w:rFonts w:ascii="Times New Roman" w:hAnsi="Times New Roman"/>
                <w:color w:val="0F1115"/>
                <w:sz w:val="28"/>
                <w:szCs w:val="28"/>
              </w:rPr>
              <w:t>тарший воспитатель</w:t>
            </w:r>
          </w:p>
        </w:tc>
      </w:tr>
      <w:tr w:rsidR="00D03170" w:rsidRPr="001A3BEB" w14:paraId="62EE62B1" w14:textId="77777777" w:rsidTr="00FF001A">
        <w:trPr>
          <w:trHeight w:val="58"/>
        </w:trPr>
        <w:tc>
          <w:tcPr>
            <w:tcW w:w="1920" w:type="dxa"/>
            <w:shd w:val="clear" w:color="auto" w:fill="FFFFFF"/>
          </w:tcPr>
          <w:p w14:paraId="1BAD5BD0" w14:textId="77777777" w:rsidR="00D03170" w:rsidRPr="001A3BEB" w:rsidRDefault="00D03170" w:rsidP="00FF001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Style w:val="a9"/>
                <w:rFonts w:ascii="Times New Roman" w:hAnsi="Times New Roman"/>
                <w:color w:val="0F1115"/>
                <w:sz w:val="28"/>
                <w:szCs w:val="28"/>
              </w:rPr>
              <w:t>4 этап. Корректировка</w:t>
            </w:r>
          </w:p>
        </w:tc>
        <w:tc>
          <w:tcPr>
            <w:tcW w:w="5168" w:type="dxa"/>
            <w:shd w:val="clear" w:color="auto" w:fill="FFFFFF"/>
          </w:tcPr>
          <w:p w14:paraId="64A7ECB0" w14:textId="77777777" w:rsidR="00D03170" w:rsidRPr="001A3BEB" w:rsidRDefault="00D03170" w:rsidP="00FF001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t>1. Разработка и утверждение плана корректирующих действий.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lastRenderedPageBreak/>
              <w:t>2. Внесение изменений в планы проектов и графики мероприятий.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  <w:t>3. Контроль за выполнением корректирующих действий.</w:t>
            </w:r>
          </w:p>
        </w:tc>
        <w:tc>
          <w:tcPr>
            <w:tcW w:w="2262" w:type="dxa"/>
            <w:shd w:val="clear" w:color="auto" w:fill="FFFFFF"/>
          </w:tcPr>
          <w:p w14:paraId="193009A3" w14:textId="001C300A" w:rsidR="00D03170" w:rsidRPr="001A3BEB" w:rsidRDefault="00D03170" w:rsidP="0070537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lastRenderedPageBreak/>
              <w:t xml:space="preserve">Заведующий ДОУ, </w:t>
            </w:r>
            <w:r w:rsidR="0070537A" w:rsidRPr="001A3BEB">
              <w:rPr>
                <w:rFonts w:ascii="Times New Roman" w:hAnsi="Times New Roman"/>
                <w:color w:val="0F1115"/>
                <w:sz w:val="28"/>
                <w:szCs w:val="28"/>
                <w:lang w:val="ru-RU"/>
              </w:rPr>
              <w:t>педагоги</w:t>
            </w:r>
          </w:p>
        </w:tc>
      </w:tr>
      <w:tr w:rsidR="00D03170" w:rsidRPr="001A3BEB" w14:paraId="6D60C44F" w14:textId="77777777" w:rsidTr="00FF001A">
        <w:trPr>
          <w:trHeight w:val="58"/>
        </w:trPr>
        <w:tc>
          <w:tcPr>
            <w:tcW w:w="1920" w:type="dxa"/>
            <w:shd w:val="clear" w:color="auto" w:fill="FFFFFF"/>
          </w:tcPr>
          <w:p w14:paraId="6E4D0E25" w14:textId="77777777" w:rsidR="00D03170" w:rsidRPr="001A3BEB" w:rsidRDefault="00D03170" w:rsidP="00FF001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Style w:val="a9"/>
                <w:rFonts w:ascii="Times New Roman" w:hAnsi="Times New Roman"/>
                <w:color w:val="0F1115"/>
                <w:sz w:val="28"/>
                <w:szCs w:val="28"/>
              </w:rPr>
              <w:lastRenderedPageBreak/>
              <w:t>5 этап. Итоговый анализ</w:t>
            </w:r>
          </w:p>
        </w:tc>
        <w:tc>
          <w:tcPr>
            <w:tcW w:w="5168" w:type="dxa"/>
            <w:shd w:val="clear" w:color="auto" w:fill="FFFFFF"/>
          </w:tcPr>
          <w:p w14:paraId="1D248639" w14:textId="77777777" w:rsidR="00D03170" w:rsidRPr="001A3BEB" w:rsidRDefault="00D03170" w:rsidP="00FF001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t>1. Обобщение результатов реализации Программы за весь период.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  <w:t>2. Оценка достижения стратегической цели и задач.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  <w:t>3. Подготовка итогового аналитического отчета.</w:t>
            </w: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br/>
              <w:t>4. Определение перспектив дальнейшего развития ДОУ.</w:t>
            </w:r>
          </w:p>
        </w:tc>
        <w:tc>
          <w:tcPr>
            <w:tcW w:w="2262" w:type="dxa"/>
            <w:shd w:val="clear" w:color="auto" w:fill="FFFFFF"/>
          </w:tcPr>
          <w:p w14:paraId="1D3DF806" w14:textId="546BA25C" w:rsidR="00D03170" w:rsidRPr="001A3BEB" w:rsidRDefault="00D03170" w:rsidP="0070537A">
            <w:pPr>
              <w:pStyle w:val="a4"/>
              <w:spacing w:after="0" w:line="240" w:lineRule="auto"/>
              <w:ind w:lef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A3BEB">
              <w:rPr>
                <w:rFonts w:ascii="Times New Roman" w:hAnsi="Times New Roman"/>
                <w:color w:val="0F1115"/>
                <w:sz w:val="28"/>
                <w:szCs w:val="28"/>
              </w:rPr>
              <w:t>Заведующий ДОУ, педагогический совет, Совет родителей</w:t>
            </w:r>
          </w:p>
        </w:tc>
      </w:tr>
    </w:tbl>
    <w:p w14:paraId="30BE10A2" w14:textId="1EB1242D" w:rsidR="00D03170" w:rsidRPr="00E762E5" w:rsidRDefault="00E762E5" w:rsidP="00E762E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</w:t>
      </w:r>
      <w:r w:rsidR="00D03170" w:rsidRPr="00E762E5">
        <w:rPr>
          <w:rFonts w:ascii="Times New Roman" w:hAnsi="Times New Roman"/>
          <w:b/>
          <w:bCs/>
          <w:sz w:val="28"/>
          <w:szCs w:val="28"/>
        </w:rPr>
        <w:t>Отчетность по реализации Программы:</w:t>
      </w:r>
    </w:p>
    <w:p w14:paraId="0690D63F" w14:textId="77777777" w:rsidR="00D03170" w:rsidRPr="001A3BEB" w:rsidRDefault="00D03170" w:rsidP="00D03170">
      <w:pPr>
        <w:pStyle w:val="a4"/>
        <w:spacing w:after="0"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A3BEB">
        <w:rPr>
          <w:rFonts w:ascii="Times New Roman" w:hAnsi="Times New Roman"/>
          <w:b/>
          <w:bCs/>
          <w:sz w:val="28"/>
          <w:szCs w:val="28"/>
        </w:rPr>
        <w:t>Ежегодно (в конце календарного года):</w:t>
      </w:r>
      <w:r w:rsidRPr="001A3BEB">
        <w:rPr>
          <w:rFonts w:ascii="Times New Roman" w:hAnsi="Times New Roman"/>
          <w:sz w:val="28"/>
          <w:szCs w:val="28"/>
        </w:rPr>
        <w:t> Представление аналитической справки о ходе реализации Программы на педагогическом совете ДОУ.</w:t>
      </w:r>
    </w:p>
    <w:p w14:paraId="7D77D59F" w14:textId="77777777" w:rsidR="00D03170" w:rsidRPr="001A3BEB" w:rsidRDefault="00D03170" w:rsidP="00D03170">
      <w:pPr>
        <w:pStyle w:val="a4"/>
        <w:spacing w:after="0"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A3BEB">
        <w:rPr>
          <w:rFonts w:ascii="Times New Roman" w:hAnsi="Times New Roman"/>
          <w:b/>
          <w:bCs/>
          <w:sz w:val="28"/>
          <w:szCs w:val="28"/>
        </w:rPr>
        <w:t>По итогам полугодия:</w:t>
      </w:r>
      <w:r w:rsidRPr="001A3BEB">
        <w:rPr>
          <w:rFonts w:ascii="Times New Roman" w:hAnsi="Times New Roman"/>
          <w:sz w:val="28"/>
          <w:szCs w:val="28"/>
        </w:rPr>
        <w:t> Оперативные отчеты руководителей проектов рабочей группе.</w:t>
      </w:r>
    </w:p>
    <w:p w14:paraId="794B3170" w14:textId="77777777" w:rsidR="00D03170" w:rsidRPr="001A3BEB" w:rsidRDefault="00D03170" w:rsidP="00D03170">
      <w:pPr>
        <w:pStyle w:val="a4"/>
        <w:spacing w:after="0"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A3BEB">
        <w:rPr>
          <w:rFonts w:ascii="Times New Roman" w:hAnsi="Times New Roman"/>
          <w:b/>
          <w:bCs/>
          <w:sz w:val="28"/>
          <w:szCs w:val="28"/>
        </w:rPr>
        <w:t>По итогам 2029 года:</w:t>
      </w:r>
      <w:r w:rsidRPr="001A3BEB">
        <w:rPr>
          <w:rFonts w:ascii="Times New Roman" w:hAnsi="Times New Roman"/>
          <w:sz w:val="28"/>
          <w:szCs w:val="28"/>
        </w:rPr>
        <w:t> Представление итогового отчета о результатах реализации Программы на педагогическом совете, общем родительском собрании и размещение публичного доклада на официальном сайте ДОУ.</w:t>
      </w:r>
    </w:p>
    <w:p w14:paraId="54B49F7B" w14:textId="77777777" w:rsidR="00D03170" w:rsidRPr="001A3BEB" w:rsidRDefault="00D03170" w:rsidP="00D03170">
      <w:pPr>
        <w:pStyle w:val="a4"/>
        <w:shd w:val="clear" w:color="auto" w:fill="FFFFFF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14:paraId="30570D06" w14:textId="77777777" w:rsidR="00D03170" w:rsidRPr="001A3BEB" w:rsidRDefault="00D03170" w:rsidP="00D0317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3B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Объем и источники финансирования реализации Программы</w:t>
      </w:r>
    </w:p>
    <w:p w14:paraId="169B62C5" w14:textId="77777777" w:rsidR="00D03170" w:rsidRPr="001A3BEB" w:rsidRDefault="00D03170" w:rsidP="00D0317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3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Финансирование мероприятий Программы развития осуществляется за счет бюджетных и внебюджетных средств. Объемы финансирования ежегодно уточняются в процессе формирования бюджета учреждения на очередной финансовый год с учетом приоритетных задач, определенных Программой.</w:t>
      </w:r>
    </w:p>
    <w:p w14:paraId="6228CCE5" w14:textId="77777777" w:rsidR="00D03170" w:rsidRPr="001A3BEB" w:rsidRDefault="00D03170" w:rsidP="00D03170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3B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10.1. Источники финансирования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3118"/>
        <w:gridCol w:w="5381"/>
      </w:tblGrid>
      <w:tr w:rsidR="00D03170" w:rsidRPr="001A3BEB" w14:paraId="7FED0B6B" w14:textId="77777777" w:rsidTr="00FF001A">
        <w:tc>
          <w:tcPr>
            <w:tcW w:w="84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2496946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5587479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38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D794231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Направление использования</w:t>
            </w:r>
          </w:p>
        </w:tc>
      </w:tr>
      <w:tr w:rsidR="00D03170" w:rsidRPr="001A3BEB" w14:paraId="01DA2AED" w14:textId="77777777" w:rsidTr="00FF001A">
        <w:tc>
          <w:tcPr>
            <w:tcW w:w="846" w:type="dxa"/>
            <w:shd w:val="clear" w:color="auto" w:fill="FFFFFF"/>
          </w:tcPr>
          <w:p w14:paraId="43DBFBDC" w14:textId="77777777" w:rsidR="00D03170" w:rsidRPr="001A3BEB" w:rsidRDefault="00D03170" w:rsidP="007053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1</w:t>
            </w:r>
          </w:p>
        </w:tc>
        <w:tc>
          <w:tcPr>
            <w:tcW w:w="3118" w:type="dxa"/>
            <w:shd w:val="clear" w:color="auto" w:fill="FFFFFF"/>
          </w:tcPr>
          <w:p w14:paraId="695A07A7" w14:textId="77777777" w:rsidR="00D03170" w:rsidRPr="001A3BEB" w:rsidRDefault="00D03170" w:rsidP="007053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Республиканский бюджет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(субсидии на выполнение муниципального задания)</w:t>
            </w:r>
          </w:p>
        </w:tc>
        <w:tc>
          <w:tcPr>
            <w:tcW w:w="5381" w:type="dxa"/>
            <w:shd w:val="clear" w:color="auto" w:fill="FFFFFF"/>
          </w:tcPr>
          <w:p w14:paraId="3DE47E9D" w14:textId="77777777" w:rsidR="00D03170" w:rsidRPr="001A3BEB" w:rsidRDefault="00D03170" w:rsidP="007053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Финансирование основной образовательной деятельности.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Оплата труда сотрудников.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Приобретение учебно-методической литературы, дидактических пособий.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Проведение текущих и капитальных ремонтов.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Обеспечение комплексной безопасности.</w:t>
            </w:r>
          </w:p>
        </w:tc>
      </w:tr>
      <w:tr w:rsidR="00D03170" w:rsidRPr="001A3BEB" w14:paraId="1E7211DF" w14:textId="77777777" w:rsidTr="00FF001A">
        <w:tc>
          <w:tcPr>
            <w:tcW w:w="846" w:type="dxa"/>
            <w:shd w:val="clear" w:color="auto" w:fill="FFFFFF"/>
          </w:tcPr>
          <w:p w14:paraId="29AD6A11" w14:textId="77777777" w:rsidR="00D03170" w:rsidRPr="001A3BEB" w:rsidRDefault="00D03170" w:rsidP="007053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FFFFFF"/>
          </w:tcPr>
          <w:p w14:paraId="7CCAC8D8" w14:textId="77777777" w:rsidR="00D03170" w:rsidRPr="001A3BEB" w:rsidRDefault="00D03170" w:rsidP="007053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Республиканский бюджет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(иные субсидии)</w:t>
            </w:r>
          </w:p>
        </w:tc>
        <w:tc>
          <w:tcPr>
            <w:tcW w:w="5381" w:type="dxa"/>
            <w:shd w:val="clear" w:color="auto" w:fill="FFFFFF"/>
          </w:tcPr>
          <w:p w14:paraId="0A87FFEE" w14:textId="77777777" w:rsidR="00D03170" w:rsidRPr="001A3BEB" w:rsidRDefault="00D03170" w:rsidP="007053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Реализация дополнительных мероприятий, направленных на модернизацию образования.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Приобретение современного оборудования в рамках национальных и региональных проектов.</w:t>
            </w:r>
          </w:p>
        </w:tc>
      </w:tr>
      <w:tr w:rsidR="00D03170" w:rsidRPr="001A3BEB" w14:paraId="49C5C407" w14:textId="77777777" w:rsidTr="00FF001A">
        <w:tc>
          <w:tcPr>
            <w:tcW w:w="846" w:type="dxa"/>
            <w:shd w:val="clear" w:color="auto" w:fill="FFFFFF"/>
          </w:tcPr>
          <w:p w14:paraId="19246BA2" w14:textId="77777777" w:rsidR="00D03170" w:rsidRPr="001A3BEB" w:rsidRDefault="00D03170" w:rsidP="007053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lastRenderedPageBreak/>
              <w:t>3</w:t>
            </w:r>
          </w:p>
        </w:tc>
        <w:tc>
          <w:tcPr>
            <w:tcW w:w="3118" w:type="dxa"/>
            <w:shd w:val="clear" w:color="auto" w:fill="FFFFFF"/>
          </w:tcPr>
          <w:p w14:paraId="2541F49A" w14:textId="77777777" w:rsidR="00D03170" w:rsidRPr="001A3BEB" w:rsidRDefault="00D03170" w:rsidP="007053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Внебюджетные средства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(доходы от приносящей доход деятельности)</w:t>
            </w:r>
          </w:p>
        </w:tc>
        <w:tc>
          <w:tcPr>
            <w:tcW w:w="5381" w:type="dxa"/>
            <w:shd w:val="clear" w:color="auto" w:fill="FFFFFF"/>
          </w:tcPr>
          <w:p w14:paraId="6E518E1C" w14:textId="77777777" w:rsidR="00D03170" w:rsidRPr="001A3BEB" w:rsidRDefault="00D03170" w:rsidP="007053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Оказание дополнительных платных образовательных услуг.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Внедрение инновационных проектов.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Приобретение современного игрового оборудования.</w:t>
            </w:r>
          </w:p>
        </w:tc>
      </w:tr>
      <w:tr w:rsidR="00D03170" w:rsidRPr="001A3BEB" w14:paraId="2D4709E0" w14:textId="77777777" w:rsidTr="00FF001A">
        <w:tc>
          <w:tcPr>
            <w:tcW w:w="846" w:type="dxa"/>
            <w:shd w:val="clear" w:color="auto" w:fill="FFFFFF"/>
          </w:tcPr>
          <w:p w14:paraId="42FE241F" w14:textId="77777777" w:rsidR="00D03170" w:rsidRPr="001A3BEB" w:rsidRDefault="00D03170" w:rsidP="007053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3BE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4</w:t>
            </w:r>
          </w:p>
        </w:tc>
        <w:tc>
          <w:tcPr>
            <w:tcW w:w="3118" w:type="dxa"/>
            <w:shd w:val="clear" w:color="auto" w:fill="FFFFFF"/>
          </w:tcPr>
          <w:p w14:paraId="2ABCA276" w14:textId="77777777" w:rsidR="00D03170" w:rsidRPr="001A3BEB" w:rsidRDefault="00D03170" w:rsidP="007053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Привлеченные средства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(спонсорская помощь, благотворительные взносы, гранты)</w:t>
            </w:r>
          </w:p>
        </w:tc>
        <w:tc>
          <w:tcPr>
            <w:tcW w:w="5381" w:type="dxa"/>
            <w:shd w:val="clear" w:color="auto" w:fill="FFFFFF"/>
          </w:tcPr>
          <w:p w14:paraId="21B1639C" w14:textId="77777777" w:rsidR="00D03170" w:rsidRPr="001A3BEB" w:rsidRDefault="00D03170" w:rsidP="007053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Модернизация развивающей предметно-пространственной среды.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Благоустройство территории.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Укрепление материально-технической базы.</w:t>
            </w:r>
          </w:p>
        </w:tc>
      </w:tr>
    </w:tbl>
    <w:p w14:paraId="58053810" w14:textId="77777777" w:rsidR="00B84DEE" w:rsidRDefault="00B84DEE" w:rsidP="00B84DE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15121F" w14:textId="4A3E6DC0" w:rsidR="00D03170" w:rsidRPr="001A3BEB" w:rsidRDefault="00D03170" w:rsidP="00B84DE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11.</w:t>
      </w:r>
      <w:r w:rsidRPr="001A3BEB">
        <w:rPr>
          <w:rFonts w:ascii="Times New Roman" w:eastAsia="Times New Roman" w:hAnsi="Times New Roman" w:cs="Times New Roman"/>
          <w:b/>
          <w:sz w:val="28"/>
          <w:szCs w:val="28"/>
        </w:rPr>
        <w:t>Риски и условия их минимизации</w:t>
      </w:r>
    </w:p>
    <w:p w14:paraId="186515FE" w14:textId="77777777" w:rsidR="00D03170" w:rsidRPr="001A3BEB" w:rsidRDefault="00D03170" w:rsidP="00D03170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3BEB">
        <w:rPr>
          <w:rFonts w:ascii="Times New Roman" w:eastAsia="Times New Roman" w:hAnsi="Times New Roman" w:cs="Times New Roman"/>
          <w:sz w:val="28"/>
          <w:szCs w:val="28"/>
        </w:rPr>
        <w:t>Реализация Программы развития может сопровождаться возникновением различных рисков, способных повлиять на достижение запланированных результатов. Для обеспечения эффективной реализации Программы необходимо своевременно выявлять риски, оценивать их вероятность и влияние, а также реализовывать комплекс мер по их минимизации.</w:t>
      </w:r>
    </w:p>
    <w:p w14:paraId="790965DF" w14:textId="77777777" w:rsidR="00D03170" w:rsidRPr="001A3BEB" w:rsidRDefault="00D03170" w:rsidP="00D03170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896097B" w14:textId="77777777" w:rsidR="00D03170" w:rsidRPr="001A3BEB" w:rsidRDefault="00D03170" w:rsidP="00D03170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eastAsia="Times New Roman" w:hAnsi="Times New Roman" w:cs="Times New Roman"/>
          <w:b/>
          <w:bCs/>
          <w:sz w:val="28"/>
          <w:szCs w:val="28"/>
        </w:rPr>
        <w:t>11.1. Основные риски реализации Программы</w:t>
      </w:r>
    </w:p>
    <w:p w14:paraId="2EF69C0F" w14:textId="77777777" w:rsidR="00D03170" w:rsidRPr="001A3BEB" w:rsidRDefault="00D03170" w:rsidP="00D03170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492" w:type="dxa"/>
        <w:tblInd w:w="-147" w:type="dxa"/>
        <w:tblLook w:val="04A0" w:firstRow="1" w:lastRow="0" w:firstColumn="1" w:lastColumn="0" w:noHBand="0" w:noVBand="1"/>
      </w:tblPr>
      <w:tblGrid>
        <w:gridCol w:w="2380"/>
        <w:gridCol w:w="2651"/>
        <w:gridCol w:w="2080"/>
        <w:gridCol w:w="2381"/>
      </w:tblGrid>
      <w:tr w:rsidR="00F55EDB" w:rsidRPr="001A3BEB" w14:paraId="7514137F" w14:textId="77777777" w:rsidTr="007F0B4E">
        <w:tc>
          <w:tcPr>
            <w:tcW w:w="248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5CDC656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Категория риска</w:t>
            </w:r>
          </w:p>
        </w:tc>
        <w:tc>
          <w:tcPr>
            <w:tcW w:w="261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23EB7C0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Описание риска</w:t>
            </w:r>
          </w:p>
        </w:tc>
        <w:tc>
          <w:tcPr>
            <w:tcW w:w="20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77E48E3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Влияние на реализацию Программы</w:t>
            </w:r>
          </w:p>
        </w:tc>
        <w:tc>
          <w:tcPr>
            <w:tcW w:w="234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2BF0449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Категория риска</w:t>
            </w:r>
          </w:p>
        </w:tc>
      </w:tr>
      <w:tr w:rsidR="00F55EDB" w:rsidRPr="001A3BEB" w14:paraId="3A69A488" w14:textId="77777777" w:rsidTr="007F0B4E">
        <w:tc>
          <w:tcPr>
            <w:tcW w:w="2486" w:type="dxa"/>
            <w:shd w:val="clear" w:color="auto" w:fill="FFFFFF"/>
          </w:tcPr>
          <w:p w14:paraId="1E3CEB13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Финансово-экономические</w:t>
            </w:r>
          </w:p>
        </w:tc>
        <w:tc>
          <w:tcPr>
            <w:tcW w:w="2611" w:type="dxa"/>
            <w:shd w:val="clear" w:color="auto" w:fill="FFFFFF"/>
          </w:tcPr>
          <w:p w14:paraId="2212ECBB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Недостаточное бюджетное финансирование мероприятий Программы.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Невозможность привлечения внебюджетных источников в запланированном объеме.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Рост цен на оборудование и материалы.</w:t>
            </w:r>
          </w:p>
        </w:tc>
        <w:tc>
          <w:tcPr>
            <w:tcW w:w="2050" w:type="dxa"/>
            <w:shd w:val="clear" w:color="auto" w:fill="FFFFFF"/>
          </w:tcPr>
          <w:p w14:paraId="51C86B11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Высокое (невыполнение мероприятий по модернизации МТБ)</w:t>
            </w:r>
          </w:p>
        </w:tc>
        <w:tc>
          <w:tcPr>
            <w:tcW w:w="2345" w:type="dxa"/>
            <w:shd w:val="clear" w:color="auto" w:fill="FFFFFF"/>
          </w:tcPr>
          <w:p w14:paraId="10C04026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Финансово-экономические</w:t>
            </w:r>
          </w:p>
        </w:tc>
      </w:tr>
      <w:tr w:rsidR="00F55EDB" w:rsidRPr="001A3BEB" w14:paraId="6478272A" w14:textId="77777777" w:rsidTr="007F0B4E">
        <w:tc>
          <w:tcPr>
            <w:tcW w:w="2486" w:type="dxa"/>
            <w:shd w:val="clear" w:color="auto" w:fill="FFFFFF"/>
          </w:tcPr>
          <w:p w14:paraId="01D9CE20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Нормативно-правовые</w:t>
            </w:r>
          </w:p>
        </w:tc>
        <w:tc>
          <w:tcPr>
            <w:tcW w:w="2611" w:type="dxa"/>
            <w:shd w:val="clear" w:color="auto" w:fill="FFFFFF"/>
          </w:tcPr>
          <w:p w14:paraId="1BC55780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- Изменение федерального и регионального законодательства в сфере образования 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и санитарно-эпидемиологических требований.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Ужесточение требований надзорных органов.</w:t>
            </w:r>
          </w:p>
        </w:tc>
        <w:tc>
          <w:tcPr>
            <w:tcW w:w="2050" w:type="dxa"/>
            <w:shd w:val="clear" w:color="auto" w:fill="FFFFFF"/>
          </w:tcPr>
          <w:p w14:paraId="1CCBE3CB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 xml:space="preserve">Среднее (необходимость корректировки Программы и 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локальных актов)</w:t>
            </w:r>
          </w:p>
        </w:tc>
        <w:tc>
          <w:tcPr>
            <w:tcW w:w="2345" w:type="dxa"/>
            <w:shd w:val="clear" w:color="auto" w:fill="FFFFFF"/>
          </w:tcPr>
          <w:p w14:paraId="54EEB3E4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Нормативно-правовые</w:t>
            </w:r>
          </w:p>
        </w:tc>
      </w:tr>
      <w:tr w:rsidR="00F55EDB" w:rsidRPr="001A3BEB" w14:paraId="39E6DE64" w14:textId="77777777" w:rsidTr="007F0B4E">
        <w:tc>
          <w:tcPr>
            <w:tcW w:w="2486" w:type="dxa"/>
            <w:shd w:val="clear" w:color="auto" w:fill="FFFFFF"/>
          </w:tcPr>
          <w:p w14:paraId="70836154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Организационно-управленческие</w:t>
            </w:r>
          </w:p>
        </w:tc>
        <w:tc>
          <w:tcPr>
            <w:tcW w:w="2611" w:type="dxa"/>
            <w:shd w:val="clear" w:color="auto" w:fill="FFFFFF"/>
          </w:tcPr>
          <w:p w14:paraId="7B39C301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Сопротивление части педагогического коллектива инновационным изменениям.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Низкая исполнительская дисциплина.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Недостаточный уровень управленческой компетентности для реализации инновационных проектов.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Отставание от сроков реализации мероприятий.</w:t>
            </w:r>
          </w:p>
        </w:tc>
        <w:tc>
          <w:tcPr>
            <w:tcW w:w="2050" w:type="dxa"/>
            <w:shd w:val="clear" w:color="auto" w:fill="FFFFFF"/>
          </w:tcPr>
          <w:p w14:paraId="467C62CD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Высокое (снижение эффективности реализации)</w:t>
            </w:r>
          </w:p>
        </w:tc>
        <w:tc>
          <w:tcPr>
            <w:tcW w:w="2345" w:type="dxa"/>
            <w:shd w:val="clear" w:color="auto" w:fill="FFFFFF"/>
          </w:tcPr>
          <w:p w14:paraId="2CE720ED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Организационно-управленческие</w:t>
            </w:r>
          </w:p>
        </w:tc>
      </w:tr>
      <w:tr w:rsidR="00F55EDB" w:rsidRPr="001A3BEB" w14:paraId="4644D3A8" w14:textId="77777777" w:rsidTr="007F0B4E">
        <w:tc>
          <w:tcPr>
            <w:tcW w:w="2486" w:type="dxa"/>
            <w:shd w:val="clear" w:color="auto" w:fill="FFFFFF"/>
          </w:tcPr>
          <w:p w14:paraId="68EE884E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Социальные</w:t>
            </w:r>
          </w:p>
        </w:tc>
        <w:tc>
          <w:tcPr>
            <w:tcW w:w="2611" w:type="dxa"/>
            <w:shd w:val="clear" w:color="auto" w:fill="FFFFFF"/>
          </w:tcPr>
          <w:p w14:paraId="21EFFA58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Низкая мотивация родителей к участию в жизни ДОУ и реализации совместных проектов.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Непонимание родителями целей и задач Программы.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Сохранение высокого уровня заболеваемости детей.</w:t>
            </w:r>
          </w:p>
        </w:tc>
        <w:tc>
          <w:tcPr>
            <w:tcW w:w="2050" w:type="dxa"/>
            <w:shd w:val="clear" w:color="auto" w:fill="FFFFFF"/>
          </w:tcPr>
          <w:p w14:paraId="2593014A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Среднее (снижение вовлеченности родителей, ухудшение здоровья детей)</w:t>
            </w:r>
          </w:p>
        </w:tc>
        <w:tc>
          <w:tcPr>
            <w:tcW w:w="2345" w:type="dxa"/>
            <w:shd w:val="clear" w:color="auto" w:fill="FFFFFF"/>
          </w:tcPr>
          <w:p w14:paraId="13A54495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Социальные</w:t>
            </w:r>
          </w:p>
        </w:tc>
      </w:tr>
      <w:tr w:rsidR="00F55EDB" w:rsidRPr="001A3BEB" w14:paraId="31833BF7" w14:textId="77777777" w:rsidTr="007F0B4E">
        <w:tc>
          <w:tcPr>
            <w:tcW w:w="2486" w:type="dxa"/>
            <w:shd w:val="clear" w:color="auto" w:fill="FFFFFF"/>
          </w:tcPr>
          <w:p w14:paraId="5978B177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Кадровые</w:t>
            </w:r>
          </w:p>
        </w:tc>
        <w:tc>
          <w:tcPr>
            <w:tcW w:w="2611" w:type="dxa"/>
            <w:shd w:val="clear" w:color="auto" w:fill="FFFFFF"/>
          </w:tcPr>
          <w:p w14:paraId="063D0F7B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Текучесть педагогических кадров.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 xml:space="preserve">- Недостаток квалифицированных специалистов 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(педагог-психолог, учитель-дефектолог).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Отсутствие педагогов с высоким уровнем ИКТ-компетенций.</w:t>
            </w:r>
          </w:p>
        </w:tc>
        <w:tc>
          <w:tcPr>
            <w:tcW w:w="2050" w:type="dxa"/>
            <w:shd w:val="clear" w:color="auto" w:fill="FFFFFF"/>
          </w:tcPr>
          <w:p w14:paraId="3E7AE2B0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Высокое (невозможность реализации кадровых проектов)</w:t>
            </w:r>
          </w:p>
        </w:tc>
        <w:tc>
          <w:tcPr>
            <w:tcW w:w="2345" w:type="dxa"/>
            <w:shd w:val="clear" w:color="auto" w:fill="FFFFFF"/>
          </w:tcPr>
          <w:p w14:paraId="0B575C79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Кадровые</w:t>
            </w:r>
          </w:p>
        </w:tc>
      </w:tr>
      <w:tr w:rsidR="00F55EDB" w:rsidRPr="001A3BEB" w14:paraId="008ED0D0" w14:textId="77777777" w:rsidTr="007F0B4E">
        <w:tc>
          <w:tcPr>
            <w:tcW w:w="2486" w:type="dxa"/>
            <w:shd w:val="clear" w:color="auto" w:fill="FFFFFF"/>
          </w:tcPr>
          <w:p w14:paraId="12A03A71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Финансово-экономические</w:t>
            </w:r>
          </w:p>
        </w:tc>
        <w:tc>
          <w:tcPr>
            <w:tcW w:w="2611" w:type="dxa"/>
            <w:shd w:val="clear" w:color="auto" w:fill="FFFFFF"/>
          </w:tcPr>
          <w:p w14:paraId="27EEAE02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Недостаточное бюджетное финансирование мероприятий Программы.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Невозможность привлечения внебюджетных источников в запланированном объеме.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Рост цен на оборудование и материалы.</w:t>
            </w:r>
          </w:p>
        </w:tc>
        <w:tc>
          <w:tcPr>
            <w:tcW w:w="2050" w:type="dxa"/>
            <w:shd w:val="clear" w:color="auto" w:fill="FFFFFF"/>
          </w:tcPr>
          <w:p w14:paraId="4552F962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Высокое (невыполнение мероприятий по модернизации МТБ)</w:t>
            </w:r>
          </w:p>
        </w:tc>
        <w:tc>
          <w:tcPr>
            <w:tcW w:w="2345" w:type="dxa"/>
            <w:shd w:val="clear" w:color="auto" w:fill="FFFFFF"/>
          </w:tcPr>
          <w:p w14:paraId="1B35F899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Финансово-экономические</w:t>
            </w:r>
          </w:p>
        </w:tc>
      </w:tr>
      <w:tr w:rsidR="00F55EDB" w:rsidRPr="001A3BEB" w14:paraId="2D6D5654" w14:textId="77777777" w:rsidTr="007F0B4E">
        <w:tc>
          <w:tcPr>
            <w:tcW w:w="2486" w:type="dxa"/>
            <w:shd w:val="clear" w:color="auto" w:fill="FFFFFF"/>
          </w:tcPr>
          <w:p w14:paraId="01ED7D21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Нормативно-правовые</w:t>
            </w:r>
          </w:p>
        </w:tc>
        <w:tc>
          <w:tcPr>
            <w:tcW w:w="2611" w:type="dxa"/>
            <w:shd w:val="clear" w:color="auto" w:fill="FFFFFF"/>
          </w:tcPr>
          <w:p w14:paraId="0EE60BFF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Изменение федерального и регионального законодательства в сфере образования и санитарно-эпидемиологических требований.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Ужесточение требований надзорных органов.</w:t>
            </w:r>
          </w:p>
        </w:tc>
        <w:tc>
          <w:tcPr>
            <w:tcW w:w="2050" w:type="dxa"/>
            <w:shd w:val="clear" w:color="auto" w:fill="FFFFFF"/>
          </w:tcPr>
          <w:p w14:paraId="49924210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Среднее (необходимость корректировки Программы и локальных актов)</w:t>
            </w:r>
          </w:p>
        </w:tc>
        <w:tc>
          <w:tcPr>
            <w:tcW w:w="2345" w:type="dxa"/>
            <w:shd w:val="clear" w:color="auto" w:fill="FFFFFF"/>
          </w:tcPr>
          <w:p w14:paraId="0AFD2B28" w14:textId="77777777" w:rsidR="00F55EDB" w:rsidRPr="001A3BEB" w:rsidRDefault="00F55EDB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Нормативно-правовые</w:t>
            </w:r>
          </w:p>
        </w:tc>
      </w:tr>
    </w:tbl>
    <w:p w14:paraId="5695A237" w14:textId="77777777" w:rsidR="00D03170" w:rsidRPr="001A3BEB" w:rsidRDefault="00D03170" w:rsidP="00D03170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7CFFAE" w14:textId="77777777" w:rsidR="00D03170" w:rsidRPr="001A3BEB" w:rsidRDefault="00D03170" w:rsidP="00D03170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eastAsia="Times New Roman" w:hAnsi="Times New Roman" w:cs="Times New Roman"/>
          <w:b/>
          <w:bCs/>
          <w:sz w:val="28"/>
          <w:szCs w:val="28"/>
        </w:rPr>
        <w:t>11.2. Условия минимизации рисков</w:t>
      </w:r>
    </w:p>
    <w:p w14:paraId="67699F09" w14:textId="77777777" w:rsidR="00D03170" w:rsidRPr="001A3BEB" w:rsidRDefault="00D03170" w:rsidP="00D03170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451"/>
        <w:gridCol w:w="6894"/>
      </w:tblGrid>
      <w:tr w:rsidR="00D03170" w:rsidRPr="001A3BEB" w14:paraId="3E1CDC68" w14:textId="77777777" w:rsidTr="00FF001A">
        <w:tc>
          <w:tcPr>
            <w:tcW w:w="226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A06FA87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Категория риска</w:t>
            </w:r>
          </w:p>
        </w:tc>
        <w:tc>
          <w:tcPr>
            <w:tcW w:w="708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8C5FA36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Меры по минимизации рисков</w:t>
            </w:r>
          </w:p>
        </w:tc>
      </w:tr>
      <w:tr w:rsidR="00D03170" w:rsidRPr="001A3BEB" w14:paraId="03D0C284" w14:textId="77777777" w:rsidTr="00FF001A">
        <w:tc>
          <w:tcPr>
            <w:tcW w:w="2263" w:type="dxa"/>
            <w:shd w:val="clear" w:color="auto" w:fill="FFFFFF"/>
            <w:vAlign w:val="center"/>
          </w:tcPr>
          <w:p w14:paraId="7440661B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Финансово-экономические</w:t>
            </w:r>
          </w:p>
        </w:tc>
        <w:tc>
          <w:tcPr>
            <w:tcW w:w="7082" w:type="dxa"/>
            <w:shd w:val="clear" w:color="auto" w:fill="FFFFFF"/>
            <w:vAlign w:val="center"/>
          </w:tcPr>
          <w:p w14:paraId="659A2253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Рациональное планирование бюджета: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Тщательное обоснование каждой бюджетной заявки, приоритезация расходов в соответствии со стратегическими целями Программы.</w:t>
            </w:r>
          </w:p>
          <w:p w14:paraId="6523C88E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Поиск внебюджетных источников: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Активное привлечение спонсорской помощи, благотворительных взносов, участие в грантовых конкурсах.</w:t>
            </w:r>
          </w:p>
          <w:p w14:paraId="28D1D9D6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3. 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Эффективное управление ресурсами: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Проведение мониторинга цен на оборудование и материалы, заключение долгосрочных контрактов с поставщиками.</w:t>
            </w:r>
          </w:p>
          <w:p w14:paraId="159EAFF3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4. 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Оперативная корректировка планов: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При недостаточном финансировании пересмотр сроков и объемов отдельных мероприятий с сохранением приоритетных направлений.</w:t>
            </w:r>
          </w:p>
        </w:tc>
      </w:tr>
      <w:tr w:rsidR="00D03170" w:rsidRPr="001A3BEB" w14:paraId="3C10B793" w14:textId="77777777" w:rsidTr="00FF001A">
        <w:tc>
          <w:tcPr>
            <w:tcW w:w="2263" w:type="dxa"/>
            <w:shd w:val="clear" w:color="auto" w:fill="FFFFFF"/>
            <w:vAlign w:val="center"/>
          </w:tcPr>
          <w:p w14:paraId="7AC2EF22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Нормативно-правовые</w:t>
            </w:r>
          </w:p>
        </w:tc>
        <w:tc>
          <w:tcPr>
            <w:tcW w:w="7082" w:type="dxa"/>
            <w:shd w:val="clear" w:color="auto" w:fill="FFFFFF"/>
            <w:vAlign w:val="center"/>
          </w:tcPr>
          <w:p w14:paraId="235CD980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Системный мониторинг законодательства: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Регулярное отслеживание изменений в федеральном и региональном законодательстве, своевременное информирование коллектива.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2. 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Оперативное обновление локальной нормативной базы: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Внесение изменений в Устав, локальные акты, должностные инструкции в соответствии с новыми требованиями.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3. 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Гибкость Программы: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Заложение в Программе механизмов оперативной корректировки при изменении внешних условий.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4. 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Взаимодействие с учредителем: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Своевременное получение разъяснений и методических рекомендаций от Комитета Правительства ЧР по дошкольному образованию.</w:t>
            </w:r>
          </w:p>
        </w:tc>
      </w:tr>
      <w:tr w:rsidR="00D03170" w:rsidRPr="001A3BEB" w14:paraId="5A5309B3" w14:textId="77777777" w:rsidTr="00FF001A">
        <w:tc>
          <w:tcPr>
            <w:tcW w:w="2263" w:type="dxa"/>
            <w:shd w:val="clear" w:color="auto" w:fill="FFFFFF"/>
            <w:vAlign w:val="center"/>
          </w:tcPr>
          <w:p w14:paraId="685F6575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Организационно-управленческие</w:t>
            </w:r>
          </w:p>
        </w:tc>
        <w:tc>
          <w:tcPr>
            <w:tcW w:w="7082" w:type="dxa"/>
            <w:shd w:val="clear" w:color="auto" w:fill="FFFFFF"/>
            <w:vAlign w:val="center"/>
          </w:tcPr>
          <w:p w14:paraId="2EC4184A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Развитие управленческой компетентности: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Повышение квалификации административных работников по вопросам управления инновационными процессами и проектной деятельностью.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2. 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Мотивация и вовлечение коллектива: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Проведение разъяснительной работы о целях и ожидаемых результатах Программы, создание "точек успеха", публичное признание достижений педагогов.</w:t>
            </w:r>
          </w:p>
          <w:p w14:paraId="33E4A01B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Четкое распределение ответственности: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Закрепление ответственности за выполнение каждого мероприятия за конкретными исполнителями с указанием сроков и ожидаемых результатов.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4. 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Система контроля: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Регулярный мониторинг выполнения планов-графиков, своевременное выявление отклонений и принятие корректирующих мер.</w:t>
            </w:r>
          </w:p>
          <w:p w14:paraId="64DF01C0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Создание комфортного психологического климата: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 Предотвращение профессионального выгорания через организацию корпоративных 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мероприятий, психологическую поддержку и создание условий для творческой самореализации педагогов.</w:t>
            </w:r>
          </w:p>
        </w:tc>
      </w:tr>
      <w:tr w:rsidR="00D03170" w:rsidRPr="001A3BEB" w14:paraId="05758845" w14:textId="77777777" w:rsidTr="00FF001A">
        <w:tc>
          <w:tcPr>
            <w:tcW w:w="2263" w:type="dxa"/>
            <w:shd w:val="clear" w:color="auto" w:fill="FFFFFF"/>
            <w:vAlign w:val="center"/>
          </w:tcPr>
          <w:p w14:paraId="3EA807E5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Социальные</w:t>
            </w:r>
          </w:p>
        </w:tc>
        <w:tc>
          <w:tcPr>
            <w:tcW w:w="7082" w:type="dxa"/>
            <w:shd w:val="clear" w:color="auto" w:fill="FFFFFF"/>
            <w:vAlign w:val="center"/>
          </w:tcPr>
          <w:p w14:paraId="4F43BD4C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Активная информационно-просветительская работа: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Регулярное информирование родителей о целях, ходе и результатах реализации Программы через сайт, социальные сети, родительские собрания, информационные стенды.</w:t>
            </w:r>
          </w:p>
          <w:p w14:paraId="74C1F608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Привлечение родителей к участию: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Вовлечение родителей в совместные проекты, мероприятия, работу Совета родителей, создание условий для обратной связи.</w:t>
            </w:r>
          </w:p>
          <w:p w14:paraId="5008808C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Индивидуальный подход: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Учет запросов и потребностей семей при планировании мероприятий, проведение индивидуальных консультаций.</w:t>
            </w:r>
          </w:p>
          <w:p w14:paraId="71386D92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4. 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Демонстрация результатов: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Регулярное представление родителям достижений детей, открытые занятия, дни открытых дверей, публичные отчеты.</w:t>
            </w:r>
          </w:p>
          <w:p w14:paraId="1CD07DC4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Укрепление здоровья детей: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Усиление профилактической работы, просвещение родителей по вопросам ЗОЖ, контроль за организацией питания и двигательного режима.</w:t>
            </w:r>
          </w:p>
        </w:tc>
      </w:tr>
      <w:tr w:rsidR="00D03170" w:rsidRPr="001A3BEB" w14:paraId="57D0760E" w14:textId="77777777" w:rsidTr="00FF001A">
        <w:tc>
          <w:tcPr>
            <w:tcW w:w="2263" w:type="dxa"/>
            <w:shd w:val="clear" w:color="auto" w:fill="FFFFFF"/>
            <w:vAlign w:val="center"/>
          </w:tcPr>
          <w:p w14:paraId="08F97E29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Кадровые</w:t>
            </w:r>
          </w:p>
        </w:tc>
        <w:tc>
          <w:tcPr>
            <w:tcW w:w="7082" w:type="dxa"/>
            <w:shd w:val="clear" w:color="auto" w:fill="FFFFFF"/>
            <w:vAlign w:val="center"/>
          </w:tcPr>
          <w:p w14:paraId="66699C1F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Система наставничества: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Закрепление опытных наставников за молодыми специалистами, организация "Школы молодого педагога".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2. 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Создание привлекательных условий труда: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Достойная оплата труда, комфортные условия работы, возможности для профессионального и карьерного роста.</w:t>
            </w:r>
          </w:p>
          <w:p w14:paraId="7C97380F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Целевое обучение: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Направление педагогов на целевое обучение в ВУЗы по дефицитным специальностям (психология, дефектология, логопедия).</w:t>
            </w:r>
          </w:p>
          <w:p w14:paraId="504E9FBE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4. 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Привлечение молодых специалистов: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Сотрудничество с педагогическими колледжами и ВУЗами, организация практики студентов, создание условий для закрепления молодых педагогов.</w:t>
            </w:r>
          </w:p>
          <w:p w14:paraId="73532572" w14:textId="77777777" w:rsidR="00D03170" w:rsidRPr="001A3BEB" w:rsidRDefault="00D03170" w:rsidP="00FF001A">
            <w:pPr>
              <w:tabs>
                <w:tab w:val="left" w:pos="0"/>
                <w:tab w:val="left" w:pos="50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5. </w:t>
            </w: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Стимулирование профессионального роста: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Разработка и внедрение системы материального и нематериального стимулирования педагогов, активно повышающих свою квалификацию, участвующих в конкурсах и аттестации.</w:t>
            </w:r>
          </w:p>
        </w:tc>
      </w:tr>
    </w:tbl>
    <w:p w14:paraId="734DE9CC" w14:textId="77777777" w:rsidR="00D03170" w:rsidRPr="001A3BEB" w:rsidRDefault="00D03170" w:rsidP="00D03170">
      <w:pPr>
        <w:tabs>
          <w:tab w:val="left" w:pos="0"/>
          <w:tab w:val="left" w:pos="504"/>
        </w:tabs>
        <w:spacing w:after="0" w:line="240" w:lineRule="auto"/>
        <w:ind w:left="170" w:hanging="17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</w:p>
    <w:p w14:paraId="663AAFB5" w14:textId="77777777" w:rsidR="003012AE" w:rsidRDefault="003012AE" w:rsidP="00B84DEE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0F3AD6" w14:textId="1511C837" w:rsidR="00D03170" w:rsidRPr="001A3BEB" w:rsidRDefault="00D03170" w:rsidP="00B84DEE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3BE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12. Информационное сопровождение реализации Программы</w:t>
      </w:r>
    </w:p>
    <w:p w14:paraId="5650E3CE" w14:textId="77777777" w:rsidR="00D03170" w:rsidRPr="001A3BEB" w:rsidRDefault="00D03170" w:rsidP="00D031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8403B49" w14:textId="77777777" w:rsidR="00D03170" w:rsidRPr="001A3BEB" w:rsidRDefault="00D03170" w:rsidP="00D031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Информационное сопровождение реализации Программы развития является важнейшим фактором, обеспечивающим прозрачность деятельности ДОУ, формирование позитивного общественного мнения, привлечение социальных партнеров и родителей к участию в образовательном процессе, а также создание условий для открытого диалога между всеми участниками образовательных отношений.</w:t>
      </w:r>
    </w:p>
    <w:p w14:paraId="532F5D79" w14:textId="77777777" w:rsidR="00D03170" w:rsidRPr="001A3BEB" w:rsidRDefault="00D03170" w:rsidP="00D0317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5B21D1D5" w14:textId="77777777" w:rsidR="00D03170" w:rsidRPr="001A3BEB" w:rsidRDefault="00D03170" w:rsidP="00D0317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12.1. Цель и задачи информационного сопровождения</w:t>
      </w:r>
    </w:p>
    <w:p w14:paraId="3B7BC147" w14:textId="77777777" w:rsidR="00D03170" w:rsidRPr="001A3BEB" w:rsidRDefault="00D03170" w:rsidP="00D031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15B2A606" w14:textId="77777777" w:rsidR="00D03170" w:rsidRPr="001A3BEB" w:rsidRDefault="00D03170" w:rsidP="00D031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Цель:</w:t>
      </w:r>
      <w:r w:rsidRPr="001A3B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Обеспечение открытости и доступности информации о ходе и результатах реализации Программы развития для всех участников образовательных отношений и общественности.</w:t>
      </w:r>
    </w:p>
    <w:p w14:paraId="0197F6DF" w14:textId="77777777" w:rsidR="00D03170" w:rsidRPr="001A3BEB" w:rsidRDefault="00D03170" w:rsidP="00D031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3B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Задачи:</w:t>
      </w:r>
    </w:p>
    <w:p w14:paraId="3DE66F73" w14:textId="77777777" w:rsidR="00D03170" w:rsidRPr="001A3BEB" w:rsidRDefault="00D03170" w:rsidP="00D03170">
      <w:pPr>
        <w:numPr>
          <w:ilvl w:val="0"/>
          <w:numId w:val="38"/>
        </w:numPr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Своевременное и достоверное информирование педагогов, родителей, социальных партнеров и общественности о целях, задачах, мероприятиях и результатах Программы.</w:t>
      </w:r>
    </w:p>
    <w:p w14:paraId="4C4E6F96" w14:textId="77777777" w:rsidR="00D03170" w:rsidRPr="001A3BEB" w:rsidRDefault="00D03170" w:rsidP="00D03170">
      <w:pPr>
        <w:numPr>
          <w:ilvl w:val="0"/>
          <w:numId w:val="38"/>
        </w:numPr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положительного имиджа ДОУ как современного, развивающегося и открытого образовательного учреждения.</w:t>
      </w:r>
    </w:p>
    <w:p w14:paraId="781BA681" w14:textId="77777777" w:rsidR="00D03170" w:rsidRPr="001A3BEB" w:rsidRDefault="00D03170" w:rsidP="00D03170">
      <w:pPr>
        <w:numPr>
          <w:ilvl w:val="0"/>
          <w:numId w:val="38"/>
        </w:numPr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Привлечение родительской общественности к активному участию в реализации Программы и управлению ДОУ.</w:t>
      </w:r>
    </w:p>
    <w:p w14:paraId="57CF9AF9" w14:textId="77777777" w:rsidR="00D03170" w:rsidRPr="001A3BEB" w:rsidRDefault="00D03170" w:rsidP="00D03170">
      <w:pPr>
        <w:numPr>
          <w:ilvl w:val="0"/>
          <w:numId w:val="38"/>
        </w:numPr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Трансляция передового педагогического опыта, достижений педагогов и воспитанников.</w:t>
      </w:r>
    </w:p>
    <w:p w14:paraId="527922E4" w14:textId="77777777" w:rsidR="00D03170" w:rsidRPr="001A3BEB" w:rsidRDefault="00D03170" w:rsidP="00D03170">
      <w:pPr>
        <w:numPr>
          <w:ilvl w:val="0"/>
          <w:numId w:val="38"/>
        </w:numPr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3B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Обеспечение обратной связи для своевременной корректировки мероприятий Программы с учетом мнения всех заинтересованных сторон.</w:t>
      </w:r>
    </w:p>
    <w:p w14:paraId="0C3C55E7" w14:textId="77777777" w:rsidR="00D03170" w:rsidRPr="001A3BEB" w:rsidRDefault="00D03170" w:rsidP="00D031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14:paraId="01B846EE" w14:textId="7662668B" w:rsidR="00D03170" w:rsidRPr="001A3BEB" w:rsidRDefault="00D03170" w:rsidP="00B84D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12.2. Основные каналы информационного сопровождения</w:t>
      </w:r>
    </w:p>
    <w:p w14:paraId="1585BAEE" w14:textId="77777777" w:rsidR="00D03170" w:rsidRPr="001A3BEB" w:rsidRDefault="00D03170" w:rsidP="00D031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541"/>
        <w:gridCol w:w="2154"/>
        <w:gridCol w:w="2464"/>
        <w:gridCol w:w="2186"/>
      </w:tblGrid>
      <w:tr w:rsidR="00D03170" w:rsidRPr="001A3BEB" w14:paraId="5AF4DCAE" w14:textId="77777777" w:rsidTr="00FF001A">
        <w:tc>
          <w:tcPr>
            <w:tcW w:w="221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6610538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Канал информирования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3120E23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Целевая аудитория</w:t>
            </w:r>
          </w:p>
        </w:tc>
        <w:tc>
          <w:tcPr>
            <w:tcW w:w="3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6B5118F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Содержание информации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B6F614E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Периодичность</w:t>
            </w:r>
          </w:p>
        </w:tc>
      </w:tr>
      <w:tr w:rsidR="00D03170" w:rsidRPr="001A3BEB" w14:paraId="4C7867D0" w14:textId="77777777" w:rsidTr="00FF001A">
        <w:tc>
          <w:tcPr>
            <w:tcW w:w="2211" w:type="dxa"/>
            <w:shd w:val="clear" w:color="auto" w:fill="FFFFFF"/>
          </w:tcPr>
          <w:p w14:paraId="7EC2D5E6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Официальный сайт ДОУ</w:t>
            </w:r>
          </w:p>
        </w:tc>
        <w:tc>
          <w:tcPr>
            <w:tcW w:w="1879" w:type="dxa"/>
            <w:shd w:val="clear" w:color="auto" w:fill="FFFFFF"/>
          </w:tcPr>
          <w:p w14:paraId="1394DED4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Родители, педагоги, социальные партнеры, общественность</w:t>
            </w:r>
          </w:p>
        </w:tc>
        <w:tc>
          <w:tcPr>
            <w:tcW w:w="3276" w:type="dxa"/>
            <w:shd w:val="clear" w:color="auto" w:fill="FFFFFF"/>
          </w:tcPr>
          <w:p w14:paraId="513531AC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Раздел "Программа развития 2026-2029": нормативные документы, планы мероприятий, отчеты о ходе реализации.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Новости о реализации проектов, фото- и видеоматериалы.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- Объявления о предстоящих мероприятиях.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Публичные отчеты заведующего.</w:t>
            </w:r>
          </w:p>
        </w:tc>
        <w:tc>
          <w:tcPr>
            <w:tcW w:w="1979" w:type="dxa"/>
            <w:shd w:val="clear" w:color="auto" w:fill="FFFFFF"/>
          </w:tcPr>
          <w:p w14:paraId="00BF7858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Постоянно (по мере обновления)</w:t>
            </w:r>
          </w:p>
        </w:tc>
      </w:tr>
      <w:tr w:rsidR="00D03170" w:rsidRPr="001A3BEB" w14:paraId="5CFD6B14" w14:textId="77777777" w:rsidTr="00FF001A">
        <w:tc>
          <w:tcPr>
            <w:tcW w:w="2211" w:type="dxa"/>
            <w:shd w:val="clear" w:color="auto" w:fill="FFFFFF"/>
          </w:tcPr>
          <w:p w14:paraId="423377F8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Социальные сети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(VK, Telegram)</w:t>
            </w:r>
          </w:p>
        </w:tc>
        <w:tc>
          <w:tcPr>
            <w:tcW w:w="1879" w:type="dxa"/>
            <w:shd w:val="clear" w:color="auto" w:fill="FFFFFF"/>
          </w:tcPr>
          <w:p w14:paraId="4B8E4F7E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Родители, педагоги, широкая общественность</w:t>
            </w:r>
          </w:p>
        </w:tc>
        <w:tc>
          <w:tcPr>
            <w:tcW w:w="3276" w:type="dxa"/>
            <w:shd w:val="clear" w:color="auto" w:fill="FFFFFF"/>
          </w:tcPr>
          <w:p w14:paraId="2D8C6BEB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Оперативные новости о жизни детского сада.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Анонсы и фотоотчеты с мероприятий.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Видеоролики с открытых занятий, праздников.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Интерактивные опросы, обсуждения.</w:t>
            </w:r>
          </w:p>
        </w:tc>
        <w:tc>
          <w:tcPr>
            <w:tcW w:w="1979" w:type="dxa"/>
            <w:shd w:val="clear" w:color="auto" w:fill="FFFFFF"/>
          </w:tcPr>
          <w:p w14:paraId="7F14D35C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Ежедневно (по мере событий)</w:t>
            </w:r>
          </w:p>
        </w:tc>
      </w:tr>
      <w:tr w:rsidR="00D03170" w:rsidRPr="001A3BEB" w14:paraId="5A3C05B5" w14:textId="77777777" w:rsidTr="00FF001A">
        <w:tc>
          <w:tcPr>
            <w:tcW w:w="2211" w:type="dxa"/>
            <w:shd w:val="clear" w:color="auto" w:fill="FFFFFF"/>
          </w:tcPr>
          <w:p w14:paraId="0101C572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Информационные стенды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(в холле ДОУ, в группах)</w:t>
            </w:r>
          </w:p>
        </w:tc>
        <w:tc>
          <w:tcPr>
            <w:tcW w:w="1879" w:type="dxa"/>
            <w:shd w:val="clear" w:color="auto" w:fill="FFFFFF"/>
          </w:tcPr>
          <w:p w14:paraId="3C005E76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Родители, сотрудники, посетители</w:t>
            </w:r>
          </w:p>
        </w:tc>
        <w:tc>
          <w:tcPr>
            <w:tcW w:w="3276" w:type="dxa"/>
            <w:shd w:val="clear" w:color="auto" w:fill="FFFFFF"/>
          </w:tcPr>
          <w:p w14:paraId="7534A99C" w14:textId="1EF6FAD0" w:rsidR="00D03170" w:rsidRPr="001A3BEB" w:rsidRDefault="00D03170" w:rsidP="00F55ED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Основны</w:t>
            </w:r>
            <w:r w:rsidR="00F55EDB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е положения Программы развития.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Информация о достижениях педагогов и воспитанников.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Объявления, памятки, консультации.</w:t>
            </w:r>
          </w:p>
        </w:tc>
        <w:tc>
          <w:tcPr>
            <w:tcW w:w="1979" w:type="dxa"/>
            <w:shd w:val="clear" w:color="auto" w:fill="FFFFFF"/>
          </w:tcPr>
          <w:p w14:paraId="005BBBB0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 раз в квартал (обновление)</w:t>
            </w:r>
          </w:p>
        </w:tc>
      </w:tr>
      <w:tr w:rsidR="00D03170" w:rsidRPr="001A3BEB" w14:paraId="718BAFF3" w14:textId="77777777" w:rsidTr="00FF001A">
        <w:tc>
          <w:tcPr>
            <w:tcW w:w="2211" w:type="dxa"/>
            <w:shd w:val="clear" w:color="auto" w:fill="FFFFFF"/>
          </w:tcPr>
          <w:p w14:paraId="4BB3E87E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Родительские собрания</w:t>
            </w:r>
          </w:p>
        </w:tc>
        <w:tc>
          <w:tcPr>
            <w:tcW w:w="1879" w:type="dxa"/>
            <w:shd w:val="clear" w:color="auto" w:fill="FFFFFF"/>
          </w:tcPr>
          <w:p w14:paraId="4FEAF5AD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Родители (законные представители)</w:t>
            </w:r>
          </w:p>
        </w:tc>
        <w:tc>
          <w:tcPr>
            <w:tcW w:w="3276" w:type="dxa"/>
            <w:shd w:val="clear" w:color="auto" w:fill="FFFFFF"/>
          </w:tcPr>
          <w:p w14:paraId="03DFC7C4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Ежегодный отчет о реализации Программы.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Презентация результатов мониторинга.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Обсуждение планов на следующий период.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Ответы на вопросы родителей.</w:t>
            </w:r>
          </w:p>
        </w:tc>
        <w:tc>
          <w:tcPr>
            <w:tcW w:w="1979" w:type="dxa"/>
            <w:shd w:val="clear" w:color="auto" w:fill="FFFFFF"/>
          </w:tcPr>
          <w:p w14:paraId="3AFF5C7B" w14:textId="72399618" w:rsidR="00D03170" w:rsidRPr="001A3BEB" w:rsidRDefault="00F55EDB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  <w:r w:rsidR="00D03170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раза в год (в рамках плановых собраний)</w:t>
            </w:r>
          </w:p>
        </w:tc>
      </w:tr>
      <w:tr w:rsidR="00D03170" w:rsidRPr="001A3BEB" w14:paraId="1046DC0C" w14:textId="77777777" w:rsidTr="00F55EDB">
        <w:tc>
          <w:tcPr>
            <w:tcW w:w="2211" w:type="dxa"/>
            <w:shd w:val="clear" w:color="auto" w:fill="FFFFFF"/>
          </w:tcPr>
          <w:p w14:paraId="16E9F23E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Педагогические советы, семинары</w:t>
            </w:r>
          </w:p>
        </w:tc>
        <w:tc>
          <w:tcPr>
            <w:tcW w:w="1879" w:type="dxa"/>
            <w:shd w:val="clear" w:color="auto" w:fill="FFFFFF"/>
          </w:tcPr>
          <w:p w14:paraId="27FEFCD5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Педагогический коллектив</w:t>
            </w:r>
          </w:p>
        </w:tc>
        <w:tc>
          <w:tcPr>
            <w:tcW w:w="3276" w:type="dxa"/>
            <w:shd w:val="clear" w:color="auto" w:fill="auto"/>
          </w:tcPr>
          <w:p w14:paraId="7C3635B7" w14:textId="244C8441" w:rsidR="00D03170" w:rsidRPr="001A3BEB" w:rsidRDefault="00D03170" w:rsidP="00F55ED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Обсуж</w:t>
            </w:r>
            <w:r w:rsidR="00F55EDB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дение хода реализации проектов.</w:t>
            </w:r>
            <w:r w:rsidR="00F55EDB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Обмен опытом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Корректировка планов работы.</w:t>
            </w:r>
          </w:p>
        </w:tc>
        <w:tc>
          <w:tcPr>
            <w:tcW w:w="1979" w:type="dxa"/>
            <w:shd w:val="clear" w:color="auto" w:fill="FFFFFF"/>
          </w:tcPr>
          <w:p w14:paraId="46B7B27A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По плану ДОУ (не менее 1 раза в квартал)</w:t>
            </w:r>
          </w:p>
        </w:tc>
      </w:tr>
      <w:tr w:rsidR="00D03170" w:rsidRPr="001A3BEB" w14:paraId="0E627B21" w14:textId="77777777" w:rsidTr="00FF001A">
        <w:tc>
          <w:tcPr>
            <w:tcW w:w="2211" w:type="dxa"/>
            <w:shd w:val="clear" w:color="auto" w:fill="FFFFFF"/>
          </w:tcPr>
          <w:p w14:paraId="09747727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Совместные мероприятия с партнерами</w:t>
            </w:r>
          </w:p>
        </w:tc>
        <w:tc>
          <w:tcPr>
            <w:tcW w:w="1879" w:type="dxa"/>
            <w:shd w:val="clear" w:color="auto" w:fill="FFFFFF"/>
          </w:tcPr>
          <w:p w14:paraId="540BCEE3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Социальные партнеры, родители</w:t>
            </w:r>
          </w:p>
        </w:tc>
        <w:tc>
          <w:tcPr>
            <w:tcW w:w="3276" w:type="dxa"/>
            <w:shd w:val="clear" w:color="auto" w:fill="FFFFFF"/>
          </w:tcPr>
          <w:p w14:paraId="640CAB63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Открытые мероприятия, демонстрирующие результаты работы.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Презентация совместных проектов.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Освещение в СМИ и социальных сетях.</w:t>
            </w:r>
          </w:p>
        </w:tc>
        <w:tc>
          <w:tcPr>
            <w:tcW w:w="1979" w:type="dxa"/>
            <w:shd w:val="clear" w:color="auto" w:fill="FFFFFF"/>
          </w:tcPr>
          <w:p w14:paraId="5517D566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По плану совместной работы</w:t>
            </w:r>
          </w:p>
        </w:tc>
      </w:tr>
      <w:tr w:rsidR="00D03170" w:rsidRPr="001A3BEB" w14:paraId="3B55A7F5" w14:textId="77777777" w:rsidTr="00FF001A">
        <w:tc>
          <w:tcPr>
            <w:tcW w:w="2211" w:type="dxa"/>
            <w:shd w:val="clear" w:color="auto" w:fill="FFFFFF"/>
          </w:tcPr>
          <w:p w14:paraId="731A68FE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Взаимодействие со СМИ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 (местные и республиканские издания, телевидение)</w:t>
            </w:r>
          </w:p>
        </w:tc>
        <w:tc>
          <w:tcPr>
            <w:tcW w:w="1879" w:type="dxa"/>
            <w:shd w:val="clear" w:color="auto" w:fill="FFFFFF"/>
          </w:tcPr>
          <w:p w14:paraId="573AC777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Широкая общественность</w:t>
            </w:r>
          </w:p>
        </w:tc>
        <w:tc>
          <w:tcPr>
            <w:tcW w:w="3276" w:type="dxa"/>
            <w:shd w:val="clear" w:color="auto" w:fill="FFFFFF"/>
          </w:tcPr>
          <w:p w14:paraId="05030F5A" w14:textId="37A7FAAD" w:rsidR="00D03170" w:rsidRPr="001A3BEB" w:rsidRDefault="00D03170" w:rsidP="00F55ED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 Публик</w:t>
            </w:r>
            <w:r w:rsidR="00F55EDB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ации о значимых событиях в ДОУ.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  <w:t>- Освещение инновационных проектов и достижений.</w:t>
            </w:r>
          </w:p>
        </w:tc>
        <w:tc>
          <w:tcPr>
            <w:tcW w:w="1979" w:type="dxa"/>
            <w:shd w:val="clear" w:color="auto" w:fill="FFFFFF"/>
          </w:tcPr>
          <w:p w14:paraId="6170B17B" w14:textId="77777777" w:rsidR="00D03170" w:rsidRPr="001A3BEB" w:rsidRDefault="00D03170" w:rsidP="00FF001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x-non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По мере необходимости (при подготовке значимых мероприятий)</w:t>
            </w:r>
          </w:p>
        </w:tc>
      </w:tr>
    </w:tbl>
    <w:p w14:paraId="07C464FB" w14:textId="77777777" w:rsidR="00B84DEE" w:rsidRDefault="00B84DEE" w:rsidP="00B84DE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x-none"/>
        </w:rPr>
      </w:pPr>
    </w:p>
    <w:p w14:paraId="400EA230" w14:textId="77515F5D" w:rsidR="00D03170" w:rsidRPr="001A3BEB" w:rsidRDefault="00D03170" w:rsidP="00B84DE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12.3. План информационного сопровождения по годам реализации Программы</w:t>
      </w:r>
    </w:p>
    <w:p w14:paraId="0C70E91A" w14:textId="77777777" w:rsidR="00D03170" w:rsidRPr="001A3BEB" w:rsidRDefault="00D03170" w:rsidP="00D031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2026 год (подготовительный этап):</w:t>
      </w:r>
    </w:p>
    <w:p w14:paraId="62AB3FDE" w14:textId="77777777" w:rsidR="00D03170" w:rsidRPr="001A3BEB" w:rsidRDefault="00D03170" w:rsidP="00D031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1840"/>
        <w:gridCol w:w="3115"/>
      </w:tblGrid>
      <w:tr w:rsidR="00D03170" w:rsidRPr="001A3BEB" w14:paraId="13E1AFF7" w14:textId="77777777" w:rsidTr="007F0B4E">
        <w:tc>
          <w:tcPr>
            <w:tcW w:w="43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EBE150B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Мероприятие</w:t>
            </w:r>
          </w:p>
        </w:tc>
        <w:tc>
          <w:tcPr>
            <w:tcW w:w="184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D3A2854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Срок</w:t>
            </w:r>
          </w:p>
        </w:tc>
        <w:tc>
          <w:tcPr>
            <w:tcW w:w="311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B29F67A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Ответственный</w:t>
            </w:r>
          </w:p>
        </w:tc>
      </w:tr>
      <w:tr w:rsidR="00D03170" w:rsidRPr="001A3BEB" w14:paraId="0FC37CCC" w14:textId="77777777" w:rsidTr="007F0B4E">
        <w:tc>
          <w:tcPr>
            <w:tcW w:w="4390" w:type="dxa"/>
            <w:shd w:val="clear" w:color="auto" w:fill="FFFFFF"/>
          </w:tcPr>
          <w:p w14:paraId="54286421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Разработка и утверждение Плана информационного сопровождения</w:t>
            </w:r>
          </w:p>
        </w:tc>
        <w:tc>
          <w:tcPr>
            <w:tcW w:w="1840" w:type="dxa"/>
            <w:shd w:val="clear" w:color="auto" w:fill="FFFFFF"/>
          </w:tcPr>
          <w:p w14:paraId="2C96382E" w14:textId="4F66E5DF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Январь </w:t>
            </w:r>
            <w:r w:rsidR="00F55EDB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            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2026 г.</w:t>
            </w:r>
          </w:p>
        </w:tc>
        <w:tc>
          <w:tcPr>
            <w:tcW w:w="3115" w:type="dxa"/>
            <w:shd w:val="clear" w:color="auto" w:fill="FFFFFF"/>
          </w:tcPr>
          <w:p w14:paraId="19F60FA9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Заведующий, старший воспитатель</w:t>
            </w:r>
          </w:p>
        </w:tc>
      </w:tr>
      <w:tr w:rsidR="00D03170" w:rsidRPr="001A3BEB" w14:paraId="3AD45626" w14:textId="77777777" w:rsidTr="007F0B4E">
        <w:tc>
          <w:tcPr>
            <w:tcW w:w="4390" w:type="dxa"/>
            <w:shd w:val="clear" w:color="auto" w:fill="FFFFFF"/>
          </w:tcPr>
          <w:p w14:paraId="59974CA3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Создание раздела "Программа развития 2026-2029" на официальном сайте ДОУ</w:t>
            </w:r>
          </w:p>
        </w:tc>
        <w:tc>
          <w:tcPr>
            <w:tcW w:w="1840" w:type="dxa"/>
            <w:shd w:val="clear" w:color="auto" w:fill="FFFFFF"/>
          </w:tcPr>
          <w:p w14:paraId="1C6401B4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Февраль 2026 г.</w:t>
            </w:r>
          </w:p>
        </w:tc>
        <w:tc>
          <w:tcPr>
            <w:tcW w:w="3115" w:type="dxa"/>
            <w:shd w:val="clear" w:color="auto" w:fill="FFFFFF"/>
          </w:tcPr>
          <w:p w14:paraId="43A20CDD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Ответственный за сайт</w:t>
            </w:r>
          </w:p>
        </w:tc>
      </w:tr>
      <w:tr w:rsidR="00D03170" w:rsidRPr="001A3BEB" w14:paraId="5C7C93C9" w14:textId="77777777" w:rsidTr="007F0B4E">
        <w:tc>
          <w:tcPr>
            <w:tcW w:w="4390" w:type="dxa"/>
            <w:shd w:val="clear" w:color="auto" w:fill="FFFFFF"/>
          </w:tcPr>
          <w:p w14:paraId="7EF9BDCD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Размещение информации о Программе на информационных стендах</w:t>
            </w:r>
          </w:p>
        </w:tc>
        <w:tc>
          <w:tcPr>
            <w:tcW w:w="1840" w:type="dxa"/>
            <w:shd w:val="clear" w:color="auto" w:fill="FFFFFF"/>
          </w:tcPr>
          <w:p w14:paraId="4DF3650C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Март 2026 г.</w:t>
            </w:r>
          </w:p>
        </w:tc>
        <w:tc>
          <w:tcPr>
            <w:tcW w:w="3115" w:type="dxa"/>
            <w:shd w:val="clear" w:color="auto" w:fill="FFFFFF"/>
          </w:tcPr>
          <w:p w14:paraId="0D7855B4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Воспитатели групп, старший воспитатель</w:t>
            </w:r>
          </w:p>
        </w:tc>
      </w:tr>
      <w:tr w:rsidR="00D03170" w:rsidRPr="001A3BEB" w14:paraId="457AE917" w14:textId="77777777" w:rsidTr="007F0B4E">
        <w:tc>
          <w:tcPr>
            <w:tcW w:w="4390" w:type="dxa"/>
            <w:shd w:val="clear" w:color="auto" w:fill="FFFFFF"/>
          </w:tcPr>
          <w:p w14:paraId="323E651B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Проведение родительских собраний с презентацией Программы развития</w:t>
            </w:r>
          </w:p>
        </w:tc>
        <w:tc>
          <w:tcPr>
            <w:tcW w:w="1840" w:type="dxa"/>
            <w:shd w:val="clear" w:color="auto" w:fill="FFFFFF"/>
          </w:tcPr>
          <w:p w14:paraId="1EB9838B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Март-апрель 2026 г.</w:t>
            </w:r>
          </w:p>
        </w:tc>
        <w:tc>
          <w:tcPr>
            <w:tcW w:w="3115" w:type="dxa"/>
            <w:shd w:val="clear" w:color="auto" w:fill="FFFFFF"/>
          </w:tcPr>
          <w:p w14:paraId="4DF830F4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Заведующий, воспитатели групп</w:t>
            </w:r>
          </w:p>
        </w:tc>
      </w:tr>
      <w:tr w:rsidR="00D03170" w:rsidRPr="001A3BEB" w14:paraId="68EC3725" w14:textId="77777777" w:rsidTr="007F0B4E">
        <w:tc>
          <w:tcPr>
            <w:tcW w:w="4390" w:type="dxa"/>
            <w:shd w:val="clear" w:color="auto" w:fill="FFFFFF"/>
          </w:tcPr>
          <w:p w14:paraId="174CF924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Освещение старта реализации Программы в социальных сетях и на сайте</w:t>
            </w:r>
          </w:p>
        </w:tc>
        <w:tc>
          <w:tcPr>
            <w:tcW w:w="1840" w:type="dxa"/>
            <w:shd w:val="clear" w:color="auto" w:fill="FFFFFF"/>
          </w:tcPr>
          <w:p w14:paraId="7EFE8F20" w14:textId="398D775A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Апрель </w:t>
            </w:r>
            <w:r w:rsidR="00F55EDB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            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2026 г.</w:t>
            </w:r>
          </w:p>
        </w:tc>
        <w:tc>
          <w:tcPr>
            <w:tcW w:w="3115" w:type="dxa"/>
            <w:shd w:val="clear" w:color="auto" w:fill="FFFFFF"/>
          </w:tcPr>
          <w:p w14:paraId="06C5AF8C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Ответственный за сайт, старший воспитатель</w:t>
            </w:r>
          </w:p>
        </w:tc>
      </w:tr>
      <w:tr w:rsidR="00D03170" w:rsidRPr="001A3BEB" w14:paraId="37CCD5BA" w14:textId="77777777" w:rsidTr="007F0B4E">
        <w:tc>
          <w:tcPr>
            <w:tcW w:w="4390" w:type="dxa"/>
            <w:shd w:val="clear" w:color="auto" w:fill="FFFFFF"/>
          </w:tcPr>
          <w:p w14:paraId="490C6381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Информирование социальных партнеров о целях и задачах Программы</w:t>
            </w:r>
          </w:p>
        </w:tc>
        <w:tc>
          <w:tcPr>
            <w:tcW w:w="1840" w:type="dxa"/>
            <w:shd w:val="clear" w:color="auto" w:fill="FFFFFF"/>
          </w:tcPr>
          <w:p w14:paraId="7B521644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В течение года</w:t>
            </w:r>
          </w:p>
        </w:tc>
        <w:tc>
          <w:tcPr>
            <w:tcW w:w="3115" w:type="dxa"/>
            <w:shd w:val="clear" w:color="auto" w:fill="FFFFFF"/>
          </w:tcPr>
          <w:p w14:paraId="172D16B5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Заведующий</w:t>
            </w:r>
          </w:p>
        </w:tc>
      </w:tr>
    </w:tbl>
    <w:p w14:paraId="409CA83F" w14:textId="22EA316F" w:rsidR="00B84DEE" w:rsidRDefault="00B84DEE" w:rsidP="003012A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6A334A3" w14:textId="30A18CA0" w:rsidR="00D03170" w:rsidRPr="001A3BEB" w:rsidRDefault="00D03170" w:rsidP="00D031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2027-2028 годы (практический этап):</w:t>
      </w:r>
    </w:p>
    <w:p w14:paraId="6E2735EA" w14:textId="77777777" w:rsidR="00D03170" w:rsidRPr="001A3BEB" w:rsidRDefault="00D03170" w:rsidP="00D031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285"/>
        <w:gridCol w:w="2059"/>
        <w:gridCol w:w="3001"/>
      </w:tblGrid>
      <w:tr w:rsidR="00D03170" w:rsidRPr="001A3BEB" w14:paraId="38C45D65" w14:textId="77777777" w:rsidTr="00F55EDB">
        <w:tc>
          <w:tcPr>
            <w:tcW w:w="446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14C5701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Мероприятие</w:t>
            </w:r>
          </w:p>
        </w:tc>
        <w:tc>
          <w:tcPr>
            <w:tcW w:w="17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8B2AB17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Срок</w:t>
            </w:r>
          </w:p>
        </w:tc>
        <w:tc>
          <w:tcPr>
            <w:tcW w:w="308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95A5039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Ответственный</w:t>
            </w:r>
          </w:p>
        </w:tc>
      </w:tr>
      <w:tr w:rsidR="00D03170" w:rsidRPr="001A3BEB" w14:paraId="62BF3AD5" w14:textId="77777777" w:rsidTr="00F55EDB">
        <w:tc>
          <w:tcPr>
            <w:tcW w:w="4467" w:type="dxa"/>
            <w:shd w:val="clear" w:color="auto" w:fill="FFFFFF"/>
          </w:tcPr>
          <w:p w14:paraId="108BE887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Проведение дней открытых дверей для родителей и общественности</w:t>
            </w:r>
          </w:p>
        </w:tc>
        <w:tc>
          <w:tcPr>
            <w:tcW w:w="1796" w:type="dxa"/>
            <w:shd w:val="clear" w:color="auto" w:fill="FFFFFF"/>
          </w:tcPr>
          <w:p w14:paraId="62643A43" w14:textId="39BAD414" w:rsidR="00D03170" w:rsidRPr="001A3BEB" w:rsidRDefault="00F55EDB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  <w:r w:rsidR="00D03170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раза в год</w:t>
            </w:r>
          </w:p>
        </w:tc>
        <w:tc>
          <w:tcPr>
            <w:tcW w:w="3082" w:type="dxa"/>
            <w:shd w:val="clear" w:color="auto" w:fill="FFFFFF"/>
          </w:tcPr>
          <w:p w14:paraId="3A1C1786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Заведующий, старший воспитатель</w:t>
            </w:r>
          </w:p>
        </w:tc>
      </w:tr>
      <w:tr w:rsidR="00D03170" w:rsidRPr="001A3BEB" w14:paraId="0D0EF2F6" w14:textId="77777777" w:rsidTr="00F55EDB">
        <w:tc>
          <w:tcPr>
            <w:tcW w:w="4467" w:type="dxa"/>
            <w:shd w:val="clear" w:color="auto" w:fill="FFFFFF"/>
          </w:tcPr>
          <w:p w14:paraId="5D40DE56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Фото- и видеосъемка значимых мероприятий, размещение в соцсетях и на сайте</w:t>
            </w:r>
          </w:p>
        </w:tc>
        <w:tc>
          <w:tcPr>
            <w:tcW w:w="1796" w:type="dxa"/>
            <w:shd w:val="clear" w:color="auto" w:fill="FFFFFF"/>
          </w:tcPr>
          <w:p w14:paraId="1C9E64BB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Постоянно</w:t>
            </w:r>
          </w:p>
        </w:tc>
        <w:tc>
          <w:tcPr>
            <w:tcW w:w="3082" w:type="dxa"/>
            <w:shd w:val="clear" w:color="auto" w:fill="FFFFFF"/>
          </w:tcPr>
          <w:p w14:paraId="038B2B76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Воспитатели, ответственный за сайт</w:t>
            </w:r>
          </w:p>
        </w:tc>
      </w:tr>
      <w:tr w:rsidR="00D03170" w:rsidRPr="001A3BEB" w14:paraId="0418373E" w14:textId="77777777" w:rsidTr="00F55EDB">
        <w:tc>
          <w:tcPr>
            <w:tcW w:w="4467" w:type="dxa"/>
            <w:shd w:val="clear" w:color="auto" w:fill="FFFFFF"/>
          </w:tcPr>
          <w:p w14:paraId="6E5AA56F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Подготовка и публикация статей о достижениях ДОУ в местных СМИ</w:t>
            </w:r>
          </w:p>
        </w:tc>
        <w:tc>
          <w:tcPr>
            <w:tcW w:w="1796" w:type="dxa"/>
            <w:shd w:val="clear" w:color="auto" w:fill="FFFFFF"/>
          </w:tcPr>
          <w:p w14:paraId="26898C56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По мере необходимости</w:t>
            </w:r>
          </w:p>
        </w:tc>
        <w:tc>
          <w:tcPr>
            <w:tcW w:w="3082" w:type="dxa"/>
            <w:shd w:val="clear" w:color="auto" w:fill="FFFFFF"/>
          </w:tcPr>
          <w:p w14:paraId="05D98035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Заведующий, старший воспитатель</w:t>
            </w:r>
          </w:p>
        </w:tc>
      </w:tr>
      <w:tr w:rsidR="00D03170" w:rsidRPr="001A3BEB" w14:paraId="10E15483" w14:textId="77777777" w:rsidTr="00F55EDB">
        <w:tc>
          <w:tcPr>
            <w:tcW w:w="4467" w:type="dxa"/>
            <w:shd w:val="clear" w:color="auto" w:fill="FFFFFF"/>
          </w:tcPr>
          <w:p w14:paraId="300BEBAA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Проведение анкетирования родителей по вопросам удовлетворенности</w:t>
            </w:r>
          </w:p>
        </w:tc>
        <w:tc>
          <w:tcPr>
            <w:tcW w:w="1796" w:type="dxa"/>
            <w:shd w:val="clear" w:color="auto" w:fill="FFFFFF"/>
          </w:tcPr>
          <w:p w14:paraId="545C9DB1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 раз в год</w:t>
            </w:r>
          </w:p>
        </w:tc>
        <w:tc>
          <w:tcPr>
            <w:tcW w:w="3082" w:type="dxa"/>
            <w:shd w:val="clear" w:color="auto" w:fill="FFFFFF"/>
          </w:tcPr>
          <w:p w14:paraId="001A6D57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Старший воспитатель, педагог-психолог</w:t>
            </w:r>
          </w:p>
        </w:tc>
      </w:tr>
      <w:tr w:rsidR="00D03170" w:rsidRPr="001A3BEB" w14:paraId="651AE698" w14:textId="77777777" w:rsidTr="00F55EDB">
        <w:tc>
          <w:tcPr>
            <w:tcW w:w="4467" w:type="dxa"/>
            <w:shd w:val="clear" w:color="auto" w:fill="FFFFFF"/>
          </w:tcPr>
          <w:p w14:paraId="2F73D805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Информирование общественности о результатах участия в конкурсах</w:t>
            </w:r>
          </w:p>
        </w:tc>
        <w:tc>
          <w:tcPr>
            <w:tcW w:w="1796" w:type="dxa"/>
            <w:shd w:val="clear" w:color="auto" w:fill="FFFFFF"/>
          </w:tcPr>
          <w:p w14:paraId="0A330307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Постоянно</w:t>
            </w:r>
          </w:p>
        </w:tc>
        <w:tc>
          <w:tcPr>
            <w:tcW w:w="3082" w:type="dxa"/>
            <w:shd w:val="clear" w:color="auto" w:fill="FFFFFF"/>
          </w:tcPr>
          <w:p w14:paraId="6207ECF9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Старший воспитатель, педагоги</w:t>
            </w:r>
          </w:p>
        </w:tc>
      </w:tr>
    </w:tbl>
    <w:p w14:paraId="6F64352D" w14:textId="77777777" w:rsidR="00B84DEE" w:rsidRDefault="00B84DEE" w:rsidP="00B84DE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1BC7221C" w14:textId="62B5B16B" w:rsidR="00D03170" w:rsidRPr="001A3BEB" w:rsidRDefault="00D03170" w:rsidP="00B84DE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2029 год (итоговый этап):</w:t>
      </w:r>
    </w:p>
    <w:p w14:paraId="41745BE5" w14:textId="77777777" w:rsidR="00D03170" w:rsidRPr="001A3BEB" w:rsidRDefault="00D03170" w:rsidP="00D031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467"/>
        <w:gridCol w:w="2049"/>
        <w:gridCol w:w="2829"/>
      </w:tblGrid>
      <w:tr w:rsidR="00D03170" w:rsidRPr="001A3BEB" w14:paraId="70753954" w14:textId="77777777" w:rsidTr="007F0B4E">
        <w:tc>
          <w:tcPr>
            <w:tcW w:w="446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F64439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Мероприятие</w:t>
            </w:r>
          </w:p>
        </w:tc>
        <w:tc>
          <w:tcPr>
            <w:tcW w:w="204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DA404FE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Срок</w:t>
            </w:r>
          </w:p>
        </w:tc>
        <w:tc>
          <w:tcPr>
            <w:tcW w:w="282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860464A" w14:textId="77777777" w:rsidR="00D03170" w:rsidRPr="001A3BEB" w:rsidRDefault="00D03170" w:rsidP="00FF001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Style w:val="a9"/>
                <w:rFonts w:ascii="Times New Roman" w:hAnsi="Times New Roman" w:cs="Times New Roman"/>
                <w:color w:val="0F1115"/>
                <w:sz w:val="28"/>
                <w:szCs w:val="28"/>
              </w:rPr>
              <w:t>Ответственный</w:t>
            </w:r>
          </w:p>
        </w:tc>
      </w:tr>
      <w:tr w:rsidR="00D03170" w:rsidRPr="001A3BEB" w14:paraId="37A5AF7F" w14:textId="77777777" w:rsidTr="007F0B4E">
        <w:tc>
          <w:tcPr>
            <w:tcW w:w="4467" w:type="dxa"/>
            <w:shd w:val="clear" w:color="auto" w:fill="FFFFFF"/>
          </w:tcPr>
          <w:p w14:paraId="5C255169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Публикация итогового отчета о реализации Программы на сайте</w:t>
            </w:r>
          </w:p>
        </w:tc>
        <w:tc>
          <w:tcPr>
            <w:tcW w:w="2049" w:type="dxa"/>
            <w:shd w:val="clear" w:color="auto" w:fill="FFFFFF"/>
          </w:tcPr>
          <w:p w14:paraId="1EB119C4" w14:textId="3D8F2D75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Декабрь </w:t>
            </w:r>
            <w:r w:rsidR="00F55EDB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           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2029 г.</w:t>
            </w:r>
          </w:p>
        </w:tc>
        <w:tc>
          <w:tcPr>
            <w:tcW w:w="2829" w:type="dxa"/>
            <w:shd w:val="clear" w:color="auto" w:fill="FFFFFF"/>
          </w:tcPr>
          <w:p w14:paraId="0B3627E8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Заведующий, рабочая группа</w:t>
            </w:r>
          </w:p>
        </w:tc>
      </w:tr>
      <w:tr w:rsidR="00D03170" w:rsidRPr="001A3BEB" w14:paraId="031941D0" w14:textId="77777777" w:rsidTr="007F0B4E">
        <w:tc>
          <w:tcPr>
            <w:tcW w:w="4467" w:type="dxa"/>
            <w:shd w:val="clear" w:color="auto" w:fill="FFFFFF"/>
          </w:tcPr>
          <w:p w14:paraId="6A4A6829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Проведение итогового родительского собрания с презентацией результатов</w:t>
            </w:r>
          </w:p>
        </w:tc>
        <w:tc>
          <w:tcPr>
            <w:tcW w:w="2049" w:type="dxa"/>
            <w:shd w:val="clear" w:color="auto" w:fill="FFFFFF"/>
          </w:tcPr>
          <w:p w14:paraId="438AE29B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Ноябрь-декабрь 2029 г.</w:t>
            </w:r>
          </w:p>
        </w:tc>
        <w:tc>
          <w:tcPr>
            <w:tcW w:w="2829" w:type="dxa"/>
            <w:shd w:val="clear" w:color="auto" w:fill="FFFFFF"/>
          </w:tcPr>
          <w:p w14:paraId="42243BDC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Заведующий, старший воспитатель</w:t>
            </w:r>
          </w:p>
        </w:tc>
      </w:tr>
      <w:tr w:rsidR="00D03170" w:rsidRPr="001A3BEB" w14:paraId="731EE25B" w14:textId="77777777" w:rsidTr="007F0B4E">
        <w:tc>
          <w:tcPr>
            <w:tcW w:w="4467" w:type="dxa"/>
            <w:shd w:val="clear" w:color="auto" w:fill="FFFFFF"/>
          </w:tcPr>
          <w:p w14:paraId="7AFE88B3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Подготовка публичного доклада заведующего за 2029 год</w:t>
            </w:r>
          </w:p>
        </w:tc>
        <w:tc>
          <w:tcPr>
            <w:tcW w:w="2049" w:type="dxa"/>
            <w:shd w:val="clear" w:color="auto" w:fill="FFFFFF"/>
          </w:tcPr>
          <w:p w14:paraId="11CF2774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Январь 2030 г.</w:t>
            </w:r>
          </w:p>
        </w:tc>
        <w:tc>
          <w:tcPr>
            <w:tcW w:w="2829" w:type="dxa"/>
            <w:shd w:val="clear" w:color="auto" w:fill="FFFFFF"/>
          </w:tcPr>
          <w:p w14:paraId="53295140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Заведующий</w:t>
            </w:r>
          </w:p>
        </w:tc>
      </w:tr>
      <w:tr w:rsidR="00D03170" w:rsidRPr="001A3BEB" w14:paraId="66595566" w14:textId="77777777" w:rsidTr="007F0B4E">
        <w:tc>
          <w:tcPr>
            <w:tcW w:w="4467" w:type="dxa"/>
            <w:shd w:val="clear" w:color="auto" w:fill="FFFFFF"/>
          </w:tcPr>
          <w:p w14:paraId="02DEC2A9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Проведение итогового педагогического совета "Результаты реализации Программы развития 2026-2029"</w:t>
            </w:r>
          </w:p>
        </w:tc>
        <w:tc>
          <w:tcPr>
            <w:tcW w:w="2049" w:type="dxa"/>
            <w:shd w:val="clear" w:color="auto" w:fill="FFFFFF"/>
          </w:tcPr>
          <w:p w14:paraId="36DE7BC7" w14:textId="62965D89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Декабрь </w:t>
            </w:r>
            <w:r w:rsidR="00F55EDB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         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2029 г.</w:t>
            </w:r>
          </w:p>
        </w:tc>
        <w:tc>
          <w:tcPr>
            <w:tcW w:w="2829" w:type="dxa"/>
            <w:shd w:val="clear" w:color="auto" w:fill="FFFFFF"/>
          </w:tcPr>
          <w:p w14:paraId="103F457C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Заведующий, старший воспитатель</w:t>
            </w:r>
          </w:p>
        </w:tc>
      </w:tr>
      <w:tr w:rsidR="00D03170" w:rsidRPr="001A3BEB" w14:paraId="397D09CD" w14:textId="77777777" w:rsidTr="007F0B4E">
        <w:tc>
          <w:tcPr>
            <w:tcW w:w="4467" w:type="dxa"/>
            <w:shd w:val="clear" w:color="auto" w:fill="FFFFFF"/>
          </w:tcPr>
          <w:p w14:paraId="0C2E2278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Публикация итоговых статей в СМИ о достижениях ДОУ за период реализации</w:t>
            </w:r>
          </w:p>
        </w:tc>
        <w:tc>
          <w:tcPr>
            <w:tcW w:w="2049" w:type="dxa"/>
            <w:shd w:val="clear" w:color="auto" w:fill="FFFFFF"/>
          </w:tcPr>
          <w:p w14:paraId="60ED0519" w14:textId="38CFAF6E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Декабрь</w:t>
            </w:r>
            <w:r w:rsidR="00F55EDB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            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2029 г. - январь 2030 г.</w:t>
            </w:r>
          </w:p>
        </w:tc>
        <w:tc>
          <w:tcPr>
            <w:tcW w:w="2829" w:type="dxa"/>
            <w:shd w:val="clear" w:color="auto" w:fill="FFFFFF"/>
          </w:tcPr>
          <w:p w14:paraId="7FE97010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Заведующий, старший воспитатель</w:t>
            </w:r>
          </w:p>
        </w:tc>
      </w:tr>
      <w:tr w:rsidR="00D03170" w:rsidRPr="001A3BEB" w14:paraId="4D65C2D1" w14:textId="77777777" w:rsidTr="007F0B4E">
        <w:tc>
          <w:tcPr>
            <w:tcW w:w="4467" w:type="dxa"/>
            <w:shd w:val="clear" w:color="auto" w:fill="FFFFFF"/>
          </w:tcPr>
          <w:p w14:paraId="0CEDDE35" w14:textId="77777777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Формирование предложений по дальнейшему развитию ДОУ на новый период</w:t>
            </w:r>
          </w:p>
        </w:tc>
        <w:tc>
          <w:tcPr>
            <w:tcW w:w="2049" w:type="dxa"/>
            <w:shd w:val="clear" w:color="auto" w:fill="FFFFFF"/>
          </w:tcPr>
          <w:p w14:paraId="1C725DD7" w14:textId="1289E535" w:rsidR="00D03170" w:rsidRPr="001A3BEB" w:rsidRDefault="00D03170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Декабрь </w:t>
            </w:r>
            <w:r w:rsidR="00F55EDB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          </w:t>
            </w: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2029 г.</w:t>
            </w:r>
          </w:p>
        </w:tc>
        <w:tc>
          <w:tcPr>
            <w:tcW w:w="2829" w:type="dxa"/>
            <w:shd w:val="clear" w:color="auto" w:fill="FFFFFF"/>
          </w:tcPr>
          <w:p w14:paraId="6A86B8A0" w14:textId="16A71CEB" w:rsidR="00D03170" w:rsidRPr="001A3BEB" w:rsidRDefault="00F55EDB" w:rsidP="00F55E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</w:t>
            </w:r>
            <w:r w:rsidR="00D03170" w:rsidRPr="001A3BE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едагогический коллектив</w:t>
            </w:r>
          </w:p>
        </w:tc>
      </w:tr>
    </w:tbl>
    <w:p w14:paraId="53EFACF5" w14:textId="77777777" w:rsidR="00D03170" w:rsidRPr="001A3BEB" w:rsidRDefault="00D03170" w:rsidP="00F55E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2CCB1576" w14:textId="77777777" w:rsidR="00D03170" w:rsidRPr="001A3BEB" w:rsidRDefault="00D03170" w:rsidP="00D031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lastRenderedPageBreak/>
        <w:t>12.4. Контроль за информационным сопровождением</w:t>
      </w:r>
    </w:p>
    <w:p w14:paraId="06031D46" w14:textId="77777777" w:rsidR="00D03170" w:rsidRPr="001A3BEB" w:rsidRDefault="00D03170" w:rsidP="00D031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86ABE5" w14:textId="77777777" w:rsidR="00D03170" w:rsidRPr="001A3BEB" w:rsidRDefault="00D03170" w:rsidP="00D031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Контроль за качеством и своевременностью информационного сопровождения осуществляет рабочая группа по реализации Программы. Ответственность за информационное сопровождение возлагается на старшего воспитателя и ответственного за ведение официального сайта ДОУ.</w:t>
      </w:r>
    </w:p>
    <w:p w14:paraId="097D4324" w14:textId="77777777" w:rsidR="00D03170" w:rsidRPr="001A3BEB" w:rsidRDefault="00D03170" w:rsidP="00D031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Ежегодно, в рамках подготовки отчета о реализации Программы, проводится анализ эффективности информационного сопровождения на основании:</w:t>
      </w:r>
    </w:p>
    <w:p w14:paraId="2585727A" w14:textId="77777777" w:rsidR="00D03170" w:rsidRPr="001A3BEB" w:rsidRDefault="00D03170" w:rsidP="00D03170">
      <w:pPr>
        <w:numPr>
          <w:ilvl w:val="0"/>
          <w:numId w:val="39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Данных статистики посещаемости сайта и активности в социальных сетях.</w:t>
      </w:r>
    </w:p>
    <w:p w14:paraId="0B858738" w14:textId="77777777" w:rsidR="00D03170" w:rsidRPr="001A3BEB" w:rsidRDefault="00D03170" w:rsidP="00D03170">
      <w:pPr>
        <w:numPr>
          <w:ilvl w:val="0"/>
          <w:numId w:val="39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Результатов анкетирования родителей об уровне информированности.</w:t>
      </w:r>
    </w:p>
    <w:p w14:paraId="1CA11B1B" w14:textId="77777777" w:rsidR="00D03170" w:rsidRPr="001A3BEB" w:rsidRDefault="00D03170" w:rsidP="00D03170">
      <w:pPr>
        <w:numPr>
          <w:ilvl w:val="0"/>
          <w:numId w:val="39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Анализа запросов родителей и общественности.</w:t>
      </w:r>
    </w:p>
    <w:p w14:paraId="6B999147" w14:textId="77777777" w:rsidR="00D03170" w:rsidRPr="001A3BEB" w:rsidRDefault="00D03170" w:rsidP="00D03170">
      <w:pPr>
        <w:numPr>
          <w:ilvl w:val="0"/>
          <w:numId w:val="39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Оценки публикационной активности педагогов.</w:t>
      </w:r>
    </w:p>
    <w:p w14:paraId="7D675304" w14:textId="77777777" w:rsidR="00D03170" w:rsidRPr="001A3BEB" w:rsidRDefault="00D03170" w:rsidP="00D03170">
      <w:pPr>
        <w:shd w:val="clear" w:color="auto" w:fill="FFFFFF"/>
        <w:tabs>
          <w:tab w:val="num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12.5. Ожидаемые результаты информационного сопровождения</w:t>
      </w:r>
    </w:p>
    <w:p w14:paraId="759B6C02" w14:textId="2D77FD17" w:rsidR="007F0B4E" w:rsidRPr="00B84DEE" w:rsidRDefault="00D03170" w:rsidP="007F0B4E">
      <w:pPr>
        <w:numPr>
          <w:ilvl w:val="0"/>
          <w:numId w:val="40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Высокий уровень информированности:</w:t>
      </w:r>
      <w:r w:rsidRPr="001A3BEB">
        <w:rPr>
          <w:rFonts w:ascii="Times New Roman" w:hAnsi="Times New Roman" w:cs="Times New Roman"/>
          <w:sz w:val="28"/>
          <w:szCs w:val="28"/>
        </w:rPr>
        <w:t> Не менее 90% родителей будут осведомлены о целях, задачах, мероприятиях и результатах Программы развития.</w:t>
      </w:r>
    </w:p>
    <w:p w14:paraId="1D7352F5" w14:textId="77777777" w:rsidR="00D03170" w:rsidRPr="001A3BEB" w:rsidRDefault="00D03170" w:rsidP="00D03170">
      <w:pPr>
        <w:numPr>
          <w:ilvl w:val="0"/>
          <w:numId w:val="40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Активное участие родителей:</w:t>
      </w:r>
      <w:r w:rsidRPr="001A3BEB">
        <w:rPr>
          <w:rFonts w:ascii="Times New Roman" w:hAnsi="Times New Roman" w:cs="Times New Roman"/>
          <w:sz w:val="28"/>
          <w:szCs w:val="28"/>
        </w:rPr>
        <w:t> Увеличение доли родителей, участвующих в совместных мероприятиях, до 70%.</w:t>
      </w:r>
    </w:p>
    <w:p w14:paraId="6C4231C8" w14:textId="77777777" w:rsidR="00D03170" w:rsidRPr="001A3BEB" w:rsidRDefault="00D03170" w:rsidP="00D03170">
      <w:pPr>
        <w:numPr>
          <w:ilvl w:val="0"/>
          <w:numId w:val="40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Позитивный имидж ДОУ:</w:t>
      </w:r>
      <w:r w:rsidRPr="001A3BEB">
        <w:rPr>
          <w:rFonts w:ascii="Times New Roman" w:hAnsi="Times New Roman" w:cs="Times New Roman"/>
          <w:sz w:val="28"/>
          <w:szCs w:val="28"/>
        </w:rPr>
        <w:t> ДОУ будет восприниматься родителями и общественностью как современное, открытое, инновационное образовательное учреждение, обеспечивающее высокое качество образования.</w:t>
      </w:r>
    </w:p>
    <w:p w14:paraId="427CA903" w14:textId="77777777" w:rsidR="00D03170" w:rsidRPr="001A3BEB" w:rsidRDefault="00D03170" w:rsidP="00D03170">
      <w:pPr>
        <w:numPr>
          <w:ilvl w:val="0"/>
          <w:numId w:val="40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Привлечение социальных партнеров:</w:t>
      </w:r>
      <w:r w:rsidRPr="001A3BEB">
        <w:rPr>
          <w:rFonts w:ascii="Times New Roman" w:hAnsi="Times New Roman" w:cs="Times New Roman"/>
          <w:sz w:val="28"/>
          <w:szCs w:val="28"/>
        </w:rPr>
        <w:t> Расширение круга социальных партнеров за счет открытости и публичности деятельности ДОУ.</w:t>
      </w:r>
    </w:p>
    <w:p w14:paraId="436CAC89" w14:textId="77777777" w:rsidR="00D03170" w:rsidRPr="001A3BEB" w:rsidRDefault="00D03170" w:rsidP="00D03170">
      <w:pPr>
        <w:numPr>
          <w:ilvl w:val="0"/>
          <w:numId w:val="40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Рост удовлетворенности:</w:t>
      </w:r>
      <w:r w:rsidRPr="001A3BEB">
        <w:rPr>
          <w:rFonts w:ascii="Times New Roman" w:hAnsi="Times New Roman" w:cs="Times New Roman"/>
          <w:sz w:val="28"/>
          <w:szCs w:val="28"/>
        </w:rPr>
        <w:t> Повышение уровня удовлетворенности родителей качеством информационного сопровождения до 90%.</w:t>
      </w:r>
    </w:p>
    <w:p w14:paraId="3B23D272" w14:textId="77777777" w:rsidR="00D03170" w:rsidRPr="001A3BEB" w:rsidRDefault="00D03170" w:rsidP="00D031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84D2E9C" w14:textId="77777777" w:rsidR="00D03170" w:rsidRPr="001A3BEB" w:rsidRDefault="00D03170" w:rsidP="00D0317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BEB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740216A6" w14:textId="77777777" w:rsidR="00D03170" w:rsidRPr="001A3BEB" w:rsidRDefault="00D03170" w:rsidP="00D031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BC170" w14:textId="737D14F2" w:rsidR="00D03170" w:rsidRPr="001A3BEB" w:rsidRDefault="00D03170" w:rsidP="00D031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Программа развития МБДОУ</w:t>
      </w:r>
      <w:r w:rsidR="00B84DEE">
        <w:rPr>
          <w:rFonts w:ascii="Times New Roman" w:hAnsi="Times New Roman" w:cs="Times New Roman"/>
          <w:sz w:val="28"/>
          <w:szCs w:val="28"/>
        </w:rPr>
        <w:t xml:space="preserve"> «Детский сад № 2</w:t>
      </w:r>
      <w:r w:rsidRPr="001A3BEB">
        <w:rPr>
          <w:rFonts w:ascii="Times New Roman" w:hAnsi="Times New Roman" w:cs="Times New Roman"/>
          <w:sz w:val="28"/>
          <w:szCs w:val="28"/>
        </w:rPr>
        <w:t xml:space="preserve"> «</w:t>
      </w:r>
      <w:r w:rsidR="00B84DEE">
        <w:rPr>
          <w:rFonts w:ascii="Times New Roman" w:hAnsi="Times New Roman" w:cs="Times New Roman"/>
          <w:sz w:val="28"/>
          <w:szCs w:val="28"/>
        </w:rPr>
        <w:t>Малика» с. Алхан-Кала</w:t>
      </w:r>
      <w:r w:rsidRPr="001A3BEB">
        <w:rPr>
          <w:rFonts w:ascii="Times New Roman" w:hAnsi="Times New Roman" w:cs="Times New Roman"/>
          <w:sz w:val="28"/>
          <w:szCs w:val="28"/>
        </w:rPr>
        <w:t>» на 2026-2029 годы является стратегическим документом, определяющим основные направления, цели, задачи и механизмы модернизации деятельности учреждения. Программа разработана на основе глубокого анализа текущего состояния, выявления проблемных зон и "точек роста", с учетом приоритетов государственной образовательной политики и потребностей всех участников образовательных отношений.</w:t>
      </w:r>
    </w:p>
    <w:p w14:paraId="1CA8A527" w14:textId="77777777" w:rsidR="00D03170" w:rsidRPr="001A3BEB" w:rsidRDefault="00D03170" w:rsidP="00D031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Реализация Программы позволит:</w:t>
      </w:r>
    </w:p>
    <w:p w14:paraId="0CD49D3E" w14:textId="77777777" w:rsidR="00D03170" w:rsidRPr="001A3BEB" w:rsidRDefault="00D03170" w:rsidP="00D03170">
      <w:pPr>
        <w:numPr>
          <w:ilvl w:val="0"/>
          <w:numId w:val="41"/>
        </w:numPr>
        <w:shd w:val="clear" w:color="auto" w:fill="FFFFFF"/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Обеспечить высокое качество дошкольного образования, соответствующее современным требованиям ФГОС ДО, ФОП ДО и ФАОП ДО.</w:t>
      </w:r>
    </w:p>
    <w:p w14:paraId="53A0FF5B" w14:textId="77777777" w:rsidR="00D03170" w:rsidRPr="001A3BEB" w:rsidRDefault="00D03170" w:rsidP="00D03170">
      <w:pPr>
        <w:numPr>
          <w:ilvl w:val="0"/>
          <w:numId w:val="41"/>
        </w:numPr>
        <w:shd w:val="clear" w:color="auto" w:fill="FFFFFF"/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Создать эффективную систему непрерывного профессионального развития педагогических кадров, повысить их мотивацию и профессионализм.</w:t>
      </w:r>
    </w:p>
    <w:p w14:paraId="627129DC" w14:textId="77777777" w:rsidR="00D03170" w:rsidRPr="001A3BEB" w:rsidRDefault="00D03170" w:rsidP="00D03170">
      <w:pPr>
        <w:numPr>
          <w:ilvl w:val="0"/>
          <w:numId w:val="41"/>
        </w:numPr>
        <w:shd w:val="clear" w:color="auto" w:fill="FFFFFF"/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lastRenderedPageBreak/>
        <w:t>Модернизировать развивающую предметно-пространственную среду, сделать ее современной, комфортной, безопасной и доступной для всех категорий детей, включая детей с ОВЗ.</w:t>
      </w:r>
    </w:p>
    <w:p w14:paraId="2A5FDB07" w14:textId="77777777" w:rsidR="00D03170" w:rsidRPr="001A3BEB" w:rsidRDefault="00D03170" w:rsidP="00D03170">
      <w:pPr>
        <w:numPr>
          <w:ilvl w:val="0"/>
          <w:numId w:val="41"/>
        </w:numPr>
        <w:shd w:val="clear" w:color="auto" w:fill="FFFFFF"/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Укрепить здоровье воспитанников, сформировать у них и их родителей культуру здорового образа жизни.</w:t>
      </w:r>
    </w:p>
    <w:p w14:paraId="3A6269EB" w14:textId="77777777" w:rsidR="00D03170" w:rsidRPr="001A3BEB" w:rsidRDefault="00D03170" w:rsidP="00D03170">
      <w:pPr>
        <w:numPr>
          <w:ilvl w:val="0"/>
          <w:numId w:val="41"/>
        </w:numPr>
        <w:shd w:val="clear" w:color="auto" w:fill="FFFFFF"/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Развить эффективное социальное партнерство и взаимодействие с семьей, обеспечить преемственность дошкольного и начального образования.</w:t>
      </w:r>
    </w:p>
    <w:p w14:paraId="6C86360F" w14:textId="77777777" w:rsidR="00D03170" w:rsidRPr="001A3BEB" w:rsidRDefault="00D03170" w:rsidP="00D03170">
      <w:pPr>
        <w:numPr>
          <w:ilvl w:val="0"/>
          <w:numId w:val="41"/>
        </w:numPr>
        <w:shd w:val="clear" w:color="auto" w:fill="FFFFFF"/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>Повысить открытость и прозрачность деятельности ДОУ, укрепить его позитивный имидж в глазах общественности.</w:t>
      </w:r>
    </w:p>
    <w:p w14:paraId="73D4C78B" w14:textId="293455D4" w:rsidR="00D03170" w:rsidRPr="001A3BEB" w:rsidRDefault="00D03170" w:rsidP="00D031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BEB">
        <w:rPr>
          <w:rFonts w:ascii="Times New Roman" w:hAnsi="Times New Roman" w:cs="Times New Roman"/>
          <w:sz w:val="28"/>
          <w:szCs w:val="28"/>
        </w:rPr>
        <w:t xml:space="preserve">Успешная реализация Программы станет основой для дальнейшего устойчивого развития </w:t>
      </w:r>
      <w:r w:rsidR="00B84DEE" w:rsidRPr="001A3BEB">
        <w:rPr>
          <w:rFonts w:ascii="Times New Roman" w:hAnsi="Times New Roman" w:cs="Times New Roman"/>
          <w:sz w:val="28"/>
          <w:szCs w:val="28"/>
        </w:rPr>
        <w:t>МБДОУ</w:t>
      </w:r>
      <w:r w:rsidR="00B84DEE">
        <w:rPr>
          <w:rFonts w:ascii="Times New Roman" w:hAnsi="Times New Roman" w:cs="Times New Roman"/>
          <w:sz w:val="28"/>
          <w:szCs w:val="28"/>
        </w:rPr>
        <w:t xml:space="preserve"> «Детский сад № 2</w:t>
      </w:r>
      <w:r w:rsidR="00B84DEE" w:rsidRPr="001A3BEB">
        <w:rPr>
          <w:rFonts w:ascii="Times New Roman" w:hAnsi="Times New Roman" w:cs="Times New Roman"/>
          <w:sz w:val="28"/>
          <w:szCs w:val="28"/>
        </w:rPr>
        <w:t xml:space="preserve"> «</w:t>
      </w:r>
      <w:r w:rsidR="00B84DEE">
        <w:rPr>
          <w:rFonts w:ascii="Times New Roman" w:hAnsi="Times New Roman" w:cs="Times New Roman"/>
          <w:sz w:val="28"/>
          <w:szCs w:val="28"/>
        </w:rPr>
        <w:t>Малика» с. Алхан-Кала</w:t>
      </w:r>
      <w:r w:rsidR="00B84DEE" w:rsidRPr="001A3BEB">
        <w:rPr>
          <w:rFonts w:ascii="Times New Roman" w:hAnsi="Times New Roman" w:cs="Times New Roman"/>
          <w:sz w:val="28"/>
          <w:szCs w:val="28"/>
        </w:rPr>
        <w:t>»</w:t>
      </w:r>
      <w:r w:rsidR="00B84DEE">
        <w:rPr>
          <w:rFonts w:ascii="Times New Roman" w:hAnsi="Times New Roman" w:cs="Times New Roman"/>
          <w:sz w:val="28"/>
          <w:szCs w:val="28"/>
        </w:rPr>
        <w:t xml:space="preserve"> </w:t>
      </w:r>
      <w:r w:rsidRPr="001A3BEB">
        <w:rPr>
          <w:rFonts w:ascii="Times New Roman" w:hAnsi="Times New Roman" w:cs="Times New Roman"/>
          <w:sz w:val="28"/>
          <w:szCs w:val="28"/>
        </w:rPr>
        <w:t>и позволит учреждению занять достойное место в системе дошкольного образования Чеченской Республики.</w:t>
      </w:r>
    </w:p>
    <w:p w14:paraId="44F8277E" w14:textId="77777777" w:rsidR="00D03170" w:rsidRPr="001A3BEB" w:rsidRDefault="00D03170" w:rsidP="00D031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FDA52" w14:textId="77777777" w:rsidR="00D03170" w:rsidRPr="001A3BEB" w:rsidRDefault="00D03170" w:rsidP="00D031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E377BEB" w14:textId="77777777" w:rsidR="00D03170" w:rsidRPr="001A3BEB" w:rsidRDefault="00D03170" w:rsidP="00D031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199B139" w14:textId="77777777" w:rsidR="00D03170" w:rsidRPr="001A3BEB" w:rsidRDefault="00D03170" w:rsidP="00D031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BEF3E8A" w14:textId="5B977DFB" w:rsidR="00696C21" w:rsidRPr="001A3BEB" w:rsidRDefault="00696C21" w:rsidP="00D031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sectPr w:rsidR="00696C21" w:rsidRPr="001A3BE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2C2F2" w14:textId="77777777" w:rsidR="00541ACE" w:rsidRDefault="00541ACE" w:rsidP="00B84DEE">
      <w:pPr>
        <w:spacing w:after="0" w:line="240" w:lineRule="auto"/>
      </w:pPr>
      <w:r>
        <w:separator/>
      </w:r>
    </w:p>
  </w:endnote>
  <w:endnote w:type="continuationSeparator" w:id="0">
    <w:p w14:paraId="7FFE1F82" w14:textId="77777777" w:rsidR="00541ACE" w:rsidRDefault="00541ACE" w:rsidP="00B84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670997"/>
      <w:docPartObj>
        <w:docPartGallery w:val="Page Numbers (Bottom of Page)"/>
        <w:docPartUnique/>
      </w:docPartObj>
    </w:sdtPr>
    <w:sdtEndPr/>
    <w:sdtContent>
      <w:p w14:paraId="403193E3" w14:textId="02CAE683" w:rsidR="00BD5C91" w:rsidRDefault="00BD5C9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2DF">
          <w:rPr>
            <w:noProof/>
          </w:rPr>
          <w:t>24</w:t>
        </w:r>
        <w:r>
          <w:fldChar w:fldCharType="end"/>
        </w:r>
      </w:p>
    </w:sdtContent>
  </w:sdt>
  <w:p w14:paraId="562CA167" w14:textId="77777777" w:rsidR="00BD5C91" w:rsidRDefault="00BD5C9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C8BA7" w14:textId="77777777" w:rsidR="00541ACE" w:rsidRDefault="00541ACE" w:rsidP="00B84DEE">
      <w:pPr>
        <w:spacing w:after="0" w:line="240" w:lineRule="auto"/>
      </w:pPr>
      <w:r>
        <w:separator/>
      </w:r>
    </w:p>
  </w:footnote>
  <w:footnote w:type="continuationSeparator" w:id="0">
    <w:p w14:paraId="50721114" w14:textId="77777777" w:rsidR="00541ACE" w:rsidRDefault="00541ACE" w:rsidP="00B84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7954"/>
    <w:multiLevelType w:val="multilevel"/>
    <w:tmpl w:val="AFD87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A4425"/>
    <w:multiLevelType w:val="multilevel"/>
    <w:tmpl w:val="11B00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847B2"/>
    <w:multiLevelType w:val="multilevel"/>
    <w:tmpl w:val="81285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066C83"/>
    <w:multiLevelType w:val="hybridMultilevel"/>
    <w:tmpl w:val="8E389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162F1"/>
    <w:multiLevelType w:val="hybridMultilevel"/>
    <w:tmpl w:val="E586DB96"/>
    <w:lvl w:ilvl="0" w:tplc="F04C36F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CDB6A95"/>
    <w:multiLevelType w:val="hybridMultilevel"/>
    <w:tmpl w:val="9A202952"/>
    <w:lvl w:ilvl="0" w:tplc="E00A768E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2586205"/>
    <w:multiLevelType w:val="multilevel"/>
    <w:tmpl w:val="57F0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483428"/>
    <w:multiLevelType w:val="hybridMultilevel"/>
    <w:tmpl w:val="5784CDD2"/>
    <w:lvl w:ilvl="0" w:tplc="7FFEAE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AB95D9D"/>
    <w:multiLevelType w:val="multilevel"/>
    <w:tmpl w:val="5958D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FA23B8"/>
    <w:multiLevelType w:val="hybridMultilevel"/>
    <w:tmpl w:val="24CCF746"/>
    <w:lvl w:ilvl="0" w:tplc="382A2A1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90E76"/>
    <w:multiLevelType w:val="hybridMultilevel"/>
    <w:tmpl w:val="AB601D3C"/>
    <w:lvl w:ilvl="0" w:tplc="2744CA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0348B"/>
    <w:multiLevelType w:val="multilevel"/>
    <w:tmpl w:val="D966D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4C534E"/>
    <w:multiLevelType w:val="multilevel"/>
    <w:tmpl w:val="295E6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E72E33"/>
    <w:multiLevelType w:val="multilevel"/>
    <w:tmpl w:val="4C0A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76572C"/>
    <w:multiLevelType w:val="hybridMultilevel"/>
    <w:tmpl w:val="7BB8B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66177"/>
    <w:multiLevelType w:val="hybridMultilevel"/>
    <w:tmpl w:val="BDBED2DE"/>
    <w:lvl w:ilvl="0" w:tplc="7FFEAE7C">
      <w:start w:val="1"/>
      <w:numFmt w:val="bullet"/>
      <w:lvlText w:val=""/>
      <w:lvlJc w:val="left"/>
      <w:pPr>
        <w:ind w:left="4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9F3A52"/>
    <w:multiLevelType w:val="hybridMultilevel"/>
    <w:tmpl w:val="42D8B6D0"/>
    <w:lvl w:ilvl="0" w:tplc="367EF7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693DE1"/>
    <w:multiLevelType w:val="multilevel"/>
    <w:tmpl w:val="2500C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33409E"/>
    <w:multiLevelType w:val="hybridMultilevel"/>
    <w:tmpl w:val="2D86C46E"/>
    <w:lvl w:ilvl="0" w:tplc="EA3228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F111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1B1D74"/>
    <w:multiLevelType w:val="multilevel"/>
    <w:tmpl w:val="2C3AF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F26AC3"/>
    <w:multiLevelType w:val="multilevel"/>
    <w:tmpl w:val="1A50F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7C7D6F"/>
    <w:multiLevelType w:val="hybridMultilevel"/>
    <w:tmpl w:val="089829D4"/>
    <w:lvl w:ilvl="0" w:tplc="1C4E2612">
      <w:start w:val="1"/>
      <w:numFmt w:val="decimal"/>
      <w:lvlText w:val="%1."/>
      <w:lvlJc w:val="left"/>
      <w:pPr>
        <w:ind w:left="530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2" w15:restartNumberingAfterBreak="0">
    <w:nsid w:val="5ABB7BB4"/>
    <w:multiLevelType w:val="multilevel"/>
    <w:tmpl w:val="13749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F324AD"/>
    <w:multiLevelType w:val="multilevel"/>
    <w:tmpl w:val="6B60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4241A7"/>
    <w:multiLevelType w:val="hybridMultilevel"/>
    <w:tmpl w:val="3DC06498"/>
    <w:lvl w:ilvl="0" w:tplc="44525B5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35226"/>
    <w:multiLevelType w:val="multilevel"/>
    <w:tmpl w:val="990AA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F169A5"/>
    <w:multiLevelType w:val="multilevel"/>
    <w:tmpl w:val="6ABC1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460797D"/>
    <w:multiLevelType w:val="hybridMultilevel"/>
    <w:tmpl w:val="93F6D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5446B"/>
    <w:multiLevelType w:val="multilevel"/>
    <w:tmpl w:val="FBB03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652650"/>
    <w:multiLevelType w:val="hybridMultilevel"/>
    <w:tmpl w:val="F1C83CCE"/>
    <w:lvl w:ilvl="0" w:tplc="367EF7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9BD37D7"/>
    <w:multiLevelType w:val="multilevel"/>
    <w:tmpl w:val="F43A0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B51F43"/>
    <w:multiLevelType w:val="hybridMultilevel"/>
    <w:tmpl w:val="21D69514"/>
    <w:lvl w:ilvl="0" w:tplc="AE88348A">
      <w:start w:val="1"/>
      <w:numFmt w:val="decimal"/>
      <w:lvlText w:val="%1."/>
      <w:lvlJc w:val="left"/>
      <w:pPr>
        <w:ind w:left="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8" w:hanging="360"/>
      </w:pPr>
    </w:lvl>
    <w:lvl w:ilvl="2" w:tplc="0419001B" w:tentative="1">
      <w:start w:val="1"/>
      <w:numFmt w:val="lowerRoman"/>
      <w:lvlText w:val="%3."/>
      <w:lvlJc w:val="right"/>
      <w:pPr>
        <w:ind w:left="2038" w:hanging="180"/>
      </w:pPr>
    </w:lvl>
    <w:lvl w:ilvl="3" w:tplc="0419000F" w:tentative="1">
      <w:start w:val="1"/>
      <w:numFmt w:val="decimal"/>
      <w:lvlText w:val="%4."/>
      <w:lvlJc w:val="left"/>
      <w:pPr>
        <w:ind w:left="2758" w:hanging="360"/>
      </w:pPr>
    </w:lvl>
    <w:lvl w:ilvl="4" w:tplc="04190019" w:tentative="1">
      <w:start w:val="1"/>
      <w:numFmt w:val="lowerLetter"/>
      <w:lvlText w:val="%5."/>
      <w:lvlJc w:val="left"/>
      <w:pPr>
        <w:ind w:left="3478" w:hanging="360"/>
      </w:pPr>
    </w:lvl>
    <w:lvl w:ilvl="5" w:tplc="0419001B" w:tentative="1">
      <w:start w:val="1"/>
      <w:numFmt w:val="lowerRoman"/>
      <w:lvlText w:val="%6."/>
      <w:lvlJc w:val="right"/>
      <w:pPr>
        <w:ind w:left="4198" w:hanging="180"/>
      </w:pPr>
    </w:lvl>
    <w:lvl w:ilvl="6" w:tplc="0419000F" w:tentative="1">
      <w:start w:val="1"/>
      <w:numFmt w:val="decimal"/>
      <w:lvlText w:val="%7."/>
      <w:lvlJc w:val="left"/>
      <w:pPr>
        <w:ind w:left="4918" w:hanging="360"/>
      </w:pPr>
    </w:lvl>
    <w:lvl w:ilvl="7" w:tplc="04190019" w:tentative="1">
      <w:start w:val="1"/>
      <w:numFmt w:val="lowerLetter"/>
      <w:lvlText w:val="%8."/>
      <w:lvlJc w:val="left"/>
      <w:pPr>
        <w:ind w:left="5638" w:hanging="360"/>
      </w:pPr>
    </w:lvl>
    <w:lvl w:ilvl="8" w:tplc="0419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32" w15:restartNumberingAfterBreak="0">
    <w:nsid w:val="6CCD4AD8"/>
    <w:multiLevelType w:val="multilevel"/>
    <w:tmpl w:val="F5404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1A2D41"/>
    <w:multiLevelType w:val="hybridMultilevel"/>
    <w:tmpl w:val="B122F0A4"/>
    <w:lvl w:ilvl="0" w:tplc="367EF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9C2310"/>
    <w:multiLevelType w:val="hybridMultilevel"/>
    <w:tmpl w:val="267CD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5C42DB"/>
    <w:multiLevelType w:val="multilevel"/>
    <w:tmpl w:val="184A4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091C06"/>
    <w:multiLevelType w:val="multilevel"/>
    <w:tmpl w:val="A498F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3A5930"/>
    <w:multiLevelType w:val="multilevel"/>
    <w:tmpl w:val="8AF42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2A742F9"/>
    <w:multiLevelType w:val="multilevel"/>
    <w:tmpl w:val="FB5A3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4C5F75"/>
    <w:multiLevelType w:val="multilevel"/>
    <w:tmpl w:val="3B2ED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F54107E"/>
    <w:multiLevelType w:val="multilevel"/>
    <w:tmpl w:val="C47C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5"/>
  </w:num>
  <w:num w:numId="3">
    <w:abstractNumId w:val="29"/>
  </w:num>
  <w:num w:numId="4">
    <w:abstractNumId w:val="7"/>
  </w:num>
  <w:num w:numId="5">
    <w:abstractNumId w:val="14"/>
  </w:num>
  <w:num w:numId="6">
    <w:abstractNumId w:val="3"/>
  </w:num>
  <w:num w:numId="7">
    <w:abstractNumId w:val="24"/>
  </w:num>
  <w:num w:numId="8">
    <w:abstractNumId w:val="5"/>
  </w:num>
  <w:num w:numId="9">
    <w:abstractNumId w:val="9"/>
  </w:num>
  <w:num w:numId="10">
    <w:abstractNumId w:val="10"/>
  </w:num>
  <w:num w:numId="11">
    <w:abstractNumId w:val="4"/>
  </w:num>
  <w:num w:numId="12">
    <w:abstractNumId w:val="34"/>
  </w:num>
  <w:num w:numId="13">
    <w:abstractNumId w:val="21"/>
  </w:num>
  <w:num w:numId="14">
    <w:abstractNumId w:val="33"/>
  </w:num>
  <w:num w:numId="15">
    <w:abstractNumId w:val="31"/>
  </w:num>
  <w:num w:numId="16">
    <w:abstractNumId w:val="27"/>
  </w:num>
  <w:num w:numId="17">
    <w:abstractNumId w:val="40"/>
  </w:num>
  <w:num w:numId="18">
    <w:abstractNumId w:val="12"/>
  </w:num>
  <w:num w:numId="19">
    <w:abstractNumId w:val="17"/>
  </w:num>
  <w:num w:numId="20">
    <w:abstractNumId w:val="8"/>
  </w:num>
  <w:num w:numId="21">
    <w:abstractNumId w:val="0"/>
  </w:num>
  <w:num w:numId="22">
    <w:abstractNumId w:val="32"/>
  </w:num>
  <w:num w:numId="23">
    <w:abstractNumId w:val="39"/>
  </w:num>
  <w:num w:numId="24">
    <w:abstractNumId w:val="18"/>
  </w:num>
  <w:num w:numId="25">
    <w:abstractNumId w:val="25"/>
  </w:num>
  <w:num w:numId="26">
    <w:abstractNumId w:val="6"/>
  </w:num>
  <w:num w:numId="27">
    <w:abstractNumId w:val="30"/>
  </w:num>
  <w:num w:numId="28">
    <w:abstractNumId w:val="1"/>
  </w:num>
  <w:num w:numId="29">
    <w:abstractNumId w:val="28"/>
  </w:num>
  <w:num w:numId="30">
    <w:abstractNumId w:val="19"/>
  </w:num>
  <w:num w:numId="31">
    <w:abstractNumId w:val="23"/>
  </w:num>
  <w:num w:numId="32">
    <w:abstractNumId w:val="26"/>
  </w:num>
  <w:num w:numId="33">
    <w:abstractNumId w:val="2"/>
  </w:num>
  <w:num w:numId="34">
    <w:abstractNumId w:val="36"/>
  </w:num>
  <w:num w:numId="35">
    <w:abstractNumId w:val="13"/>
  </w:num>
  <w:num w:numId="36">
    <w:abstractNumId w:val="20"/>
  </w:num>
  <w:num w:numId="37">
    <w:abstractNumId w:val="37"/>
  </w:num>
  <w:num w:numId="38">
    <w:abstractNumId w:val="38"/>
  </w:num>
  <w:num w:numId="39">
    <w:abstractNumId w:val="35"/>
  </w:num>
  <w:num w:numId="40">
    <w:abstractNumId w:val="11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B32"/>
    <w:rsid w:val="000109A7"/>
    <w:rsid w:val="00016F60"/>
    <w:rsid w:val="00025F9D"/>
    <w:rsid w:val="00036F5A"/>
    <w:rsid w:val="000407CC"/>
    <w:rsid w:val="00054198"/>
    <w:rsid w:val="00077A0D"/>
    <w:rsid w:val="00083CD0"/>
    <w:rsid w:val="000A2353"/>
    <w:rsid w:val="000A2B0C"/>
    <w:rsid w:val="000C5CB6"/>
    <w:rsid w:val="000D6B02"/>
    <w:rsid w:val="000E1ACF"/>
    <w:rsid w:val="00105A31"/>
    <w:rsid w:val="00123EE7"/>
    <w:rsid w:val="00142F9F"/>
    <w:rsid w:val="0019471C"/>
    <w:rsid w:val="001A3BEB"/>
    <w:rsid w:val="001A78D5"/>
    <w:rsid w:val="001D0A0F"/>
    <w:rsid w:val="001E11D2"/>
    <w:rsid w:val="001E5CE7"/>
    <w:rsid w:val="00215102"/>
    <w:rsid w:val="00227CDB"/>
    <w:rsid w:val="00232A12"/>
    <w:rsid w:val="0026269C"/>
    <w:rsid w:val="002B0A6E"/>
    <w:rsid w:val="002E38B4"/>
    <w:rsid w:val="002E3A9A"/>
    <w:rsid w:val="002F4282"/>
    <w:rsid w:val="003012AE"/>
    <w:rsid w:val="003107F9"/>
    <w:rsid w:val="0032769E"/>
    <w:rsid w:val="00343701"/>
    <w:rsid w:val="0034761F"/>
    <w:rsid w:val="003531F0"/>
    <w:rsid w:val="0035625D"/>
    <w:rsid w:val="003679B4"/>
    <w:rsid w:val="003725E1"/>
    <w:rsid w:val="00382283"/>
    <w:rsid w:val="003C29D9"/>
    <w:rsid w:val="003C2FF3"/>
    <w:rsid w:val="003C44FE"/>
    <w:rsid w:val="003F1084"/>
    <w:rsid w:val="00407836"/>
    <w:rsid w:val="004125FC"/>
    <w:rsid w:val="00430201"/>
    <w:rsid w:val="00440B61"/>
    <w:rsid w:val="0044386A"/>
    <w:rsid w:val="00447B3B"/>
    <w:rsid w:val="0045372F"/>
    <w:rsid w:val="004566ED"/>
    <w:rsid w:val="00481F99"/>
    <w:rsid w:val="00493A2B"/>
    <w:rsid w:val="004B4797"/>
    <w:rsid w:val="004B6B7E"/>
    <w:rsid w:val="004E2E7F"/>
    <w:rsid w:val="004F01A6"/>
    <w:rsid w:val="004F32B7"/>
    <w:rsid w:val="00506D66"/>
    <w:rsid w:val="005257BB"/>
    <w:rsid w:val="005322DF"/>
    <w:rsid w:val="00541ACE"/>
    <w:rsid w:val="00570F3D"/>
    <w:rsid w:val="00582153"/>
    <w:rsid w:val="005A0D2F"/>
    <w:rsid w:val="005B3DB5"/>
    <w:rsid w:val="005B53FD"/>
    <w:rsid w:val="005B7829"/>
    <w:rsid w:val="005E294E"/>
    <w:rsid w:val="005E625D"/>
    <w:rsid w:val="00611712"/>
    <w:rsid w:val="00620AE5"/>
    <w:rsid w:val="00640C3F"/>
    <w:rsid w:val="006511F6"/>
    <w:rsid w:val="006728A8"/>
    <w:rsid w:val="00677679"/>
    <w:rsid w:val="00696C21"/>
    <w:rsid w:val="006970A1"/>
    <w:rsid w:val="006E1231"/>
    <w:rsid w:val="006E2B32"/>
    <w:rsid w:val="006F3BD8"/>
    <w:rsid w:val="00701398"/>
    <w:rsid w:val="0070537A"/>
    <w:rsid w:val="00707797"/>
    <w:rsid w:val="007172B7"/>
    <w:rsid w:val="00735F53"/>
    <w:rsid w:val="007452A8"/>
    <w:rsid w:val="00760DDF"/>
    <w:rsid w:val="007703E6"/>
    <w:rsid w:val="00780EC3"/>
    <w:rsid w:val="007A2712"/>
    <w:rsid w:val="007C55E2"/>
    <w:rsid w:val="007E0A2A"/>
    <w:rsid w:val="007F0B4E"/>
    <w:rsid w:val="0080297F"/>
    <w:rsid w:val="00804A5A"/>
    <w:rsid w:val="00813EE2"/>
    <w:rsid w:val="008175A4"/>
    <w:rsid w:val="00823597"/>
    <w:rsid w:val="0083097D"/>
    <w:rsid w:val="00854200"/>
    <w:rsid w:val="00855AE3"/>
    <w:rsid w:val="0086604F"/>
    <w:rsid w:val="00872E29"/>
    <w:rsid w:val="00894C1C"/>
    <w:rsid w:val="008B2C99"/>
    <w:rsid w:val="008B525E"/>
    <w:rsid w:val="008C3C40"/>
    <w:rsid w:val="008C46D4"/>
    <w:rsid w:val="00905D4E"/>
    <w:rsid w:val="00913D48"/>
    <w:rsid w:val="00935884"/>
    <w:rsid w:val="0094627E"/>
    <w:rsid w:val="00951601"/>
    <w:rsid w:val="009528A2"/>
    <w:rsid w:val="00955CEC"/>
    <w:rsid w:val="00957F40"/>
    <w:rsid w:val="009606DA"/>
    <w:rsid w:val="0096612A"/>
    <w:rsid w:val="00987949"/>
    <w:rsid w:val="00994F51"/>
    <w:rsid w:val="00995461"/>
    <w:rsid w:val="009970CB"/>
    <w:rsid w:val="009B27ED"/>
    <w:rsid w:val="009B399A"/>
    <w:rsid w:val="009B66AF"/>
    <w:rsid w:val="009C3A89"/>
    <w:rsid w:val="009D7836"/>
    <w:rsid w:val="00A074DB"/>
    <w:rsid w:val="00A16622"/>
    <w:rsid w:val="00A3701E"/>
    <w:rsid w:val="00A41CCB"/>
    <w:rsid w:val="00A42A22"/>
    <w:rsid w:val="00A50948"/>
    <w:rsid w:val="00A52546"/>
    <w:rsid w:val="00A57535"/>
    <w:rsid w:val="00A72D02"/>
    <w:rsid w:val="00A835A2"/>
    <w:rsid w:val="00A83955"/>
    <w:rsid w:val="00A867D2"/>
    <w:rsid w:val="00AB60EB"/>
    <w:rsid w:val="00AC1F78"/>
    <w:rsid w:val="00AC5103"/>
    <w:rsid w:val="00AF0BB3"/>
    <w:rsid w:val="00AF66B3"/>
    <w:rsid w:val="00B00D00"/>
    <w:rsid w:val="00B117F6"/>
    <w:rsid w:val="00B200AD"/>
    <w:rsid w:val="00B257E0"/>
    <w:rsid w:val="00B26DF7"/>
    <w:rsid w:val="00B508A9"/>
    <w:rsid w:val="00B660C1"/>
    <w:rsid w:val="00B7786A"/>
    <w:rsid w:val="00B84DEE"/>
    <w:rsid w:val="00B87660"/>
    <w:rsid w:val="00B917F9"/>
    <w:rsid w:val="00BB6154"/>
    <w:rsid w:val="00BB7A81"/>
    <w:rsid w:val="00BD5C91"/>
    <w:rsid w:val="00BD68B4"/>
    <w:rsid w:val="00BE71DB"/>
    <w:rsid w:val="00BF5533"/>
    <w:rsid w:val="00C07751"/>
    <w:rsid w:val="00C44A5D"/>
    <w:rsid w:val="00C45883"/>
    <w:rsid w:val="00C477B0"/>
    <w:rsid w:val="00C54B93"/>
    <w:rsid w:val="00C56585"/>
    <w:rsid w:val="00C7008A"/>
    <w:rsid w:val="00C80221"/>
    <w:rsid w:val="00CB2F9A"/>
    <w:rsid w:val="00CB5D9F"/>
    <w:rsid w:val="00CC4F61"/>
    <w:rsid w:val="00D01770"/>
    <w:rsid w:val="00D03170"/>
    <w:rsid w:val="00D64442"/>
    <w:rsid w:val="00D7102E"/>
    <w:rsid w:val="00D86860"/>
    <w:rsid w:val="00D90A35"/>
    <w:rsid w:val="00D92056"/>
    <w:rsid w:val="00D976B3"/>
    <w:rsid w:val="00DA77EA"/>
    <w:rsid w:val="00DD5552"/>
    <w:rsid w:val="00DE3EB4"/>
    <w:rsid w:val="00DF0F17"/>
    <w:rsid w:val="00DF102D"/>
    <w:rsid w:val="00DF682E"/>
    <w:rsid w:val="00DF771B"/>
    <w:rsid w:val="00E074EC"/>
    <w:rsid w:val="00E12CC9"/>
    <w:rsid w:val="00E205E1"/>
    <w:rsid w:val="00E42813"/>
    <w:rsid w:val="00E454B8"/>
    <w:rsid w:val="00E4579A"/>
    <w:rsid w:val="00E57C5A"/>
    <w:rsid w:val="00E7094C"/>
    <w:rsid w:val="00E762E5"/>
    <w:rsid w:val="00E763EF"/>
    <w:rsid w:val="00EB3B7E"/>
    <w:rsid w:val="00F06453"/>
    <w:rsid w:val="00F25C12"/>
    <w:rsid w:val="00F43CA6"/>
    <w:rsid w:val="00F47FC9"/>
    <w:rsid w:val="00F55EDB"/>
    <w:rsid w:val="00F605E7"/>
    <w:rsid w:val="00F67FF4"/>
    <w:rsid w:val="00F93CBB"/>
    <w:rsid w:val="00FC5D2F"/>
    <w:rsid w:val="00FD395A"/>
    <w:rsid w:val="00FE6200"/>
    <w:rsid w:val="00FF001A"/>
    <w:rsid w:val="00FF09E6"/>
    <w:rsid w:val="00FF1FEC"/>
    <w:rsid w:val="00FF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F3F93B"/>
  <w15:chartTrackingRefBased/>
  <w15:docId w15:val="{53A0C1F7-4BD5-4B27-ABA3-88664B72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C2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6C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ТЗ список,Абзац списка литеральный,ПАРАГРАФ,Выделеный,Текст с номером,Абзац списка для документа,Абзац списка4,Абзац списка основной"/>
    <w:basedOn w:val="a"/>
    <w:link w:val="a5"/>
    <w:uiPriority w:val="34"/>
    <w:qFormat/>
    <w:rsid w:val="000E1ACF"/>
    <w:pPr>
      <w:spacing w:after="200" w:line="276" w:lineRule="auto"/>
      <w:ind w:left="720"/>
      <w:jc w:val="both"/>
    </w:pPr>
    <w:rPr>
      <w:rFonts w:ascii="Calibri" w:eastAsia="Times New Roman" w:hAnsi="Calibri" w:cs="Times New Roman"/>
      <w:lang w:val="x-none"/>
    </w:rPr>
  </w:style>
  <w:style w:type="character" w:customStyle="1" w:styleId="a5">
    <w:name w:val="Абзац списка Знак"/>
    <w:aliases w:val="ТЗ список Знак,Абзац списка литеральный Знак,ПАРАГРАФ Знак,Выделеный Знак,Текст с номером Знак,Абзац списка для документа Знак,Абзац списка4 Знак,Абзац списка основной Знак"/>
    <w:link w:val="a4"/>
    <w:uiPriority w:val="34"/>
    <w:locked/>
    <w:rsid w:val="000E1ACF"/>
    <w:rPr>
      <w:rFonts w:ascii="Calibri" w:eastAsia="Times New Roman" w:hAnsi="Calibri" w:cs="Times New Roman"/>
      <w:lang w:val="x-none"/>
    </w:rPr>
  </w:style>
  <w:style w:type="paragraph" w:styleId="a6">
    <w:name w:val="Normal (Web)"/>
    <w:basedOn w:val="a"/>
    <w:uiPriority w:val="99"/>
    <w:unhideWhenUsed/>
    <w:rsid w:val="00B50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B508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B50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PlusNormal">
    <w:name w:val="ConsPlusNormal"/>
    <w:link w:val="ConsPlusNormal0"/>
    <w:qFormat/>
    <w:rsid w:val="007077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07797"/>
    <w:rPr>
      <w:rFonts w:ascii="Calibri" w:eastAsia="Times New Roman" w:hAnsi="Calibri" w:cs="Calibri"/>
      <w:szCs w:val="20"/>
      <w:lang w:eastAsia="ru-RU"/>
    </w:rPr>
  </w:style>
  <w:style w:type="character" w:styleId="a9">
    <w:name w:val="Strong"/>
    <w:basedOn w:val="a0"/>
    <w:uiPriority w:val="22"/>
    <w:qFormat/>
    <w:rsid w:val="005257BB"/>
    <w:rPr>
      <w:b/>
      <w:bCs/>
    </w:rPr>
  </w:style>
  <w:style w:type="character" w:customStyle="1" w:styleId="4">
    <w:name w:val="Основной текст (4)_"/>
    <w:basedOn w:val="a0"/>
    <w:link w:val="41"/>
    <w:uiPriority w:val="99"/>
    <w:locked/>
    <w:rsid w:val="000A2B0C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0A2B0C"/>
    <w:pPr>
      <w:shd w:val="clear" w:color="auto" w:fill="FFFFFF"/>
      <w:spacing w:before="360" w:after="60" w:line="326" w:lineRule="exact"/>
      <w:ind w:hanging="600"/>
      <w:jc w:val="both"/>
    </w:pPr>
    <w:rPr>
      <w:rFonts w:cs="Times New Roman"/>
      <w:sz w:val="26"/>
      <w:szCs w:val="26"/>
    </w:rPr>
  </w:style>
  <w:style w:type="table" w:customStyle="1" w:styleId="1">
    <w:name w:val="Сетка таблицы1"/>
    <w:basedOn w:val="a1"/>
    <w:next w:val="a3"/>
    <w:rsid w:val="00C700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84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84DEE"/>
  </w:style>
  <w:style w:type="paragraph" w:styleId="ac">
    <w:name w:val="footer"/>
    <w:basedOn w:val="a"/>
    <w:link w:val="ad"/>
    <w:uiPriority w:val="99"/>
    <w:unhideWhenUsed/>
    <w:rsid w:val="00B84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84DEE"/>
  </w:style>
  <w:style w:type="paragraph" w:styleId="ae">
    <w:name w:val="Balloon Text"/>
    <w:basedOn w:val="a"/>
    <w:link w:val="af"/>
    <w:uiPriority w:val="99"/>
    <w:semiHidden/>
    <w:unhideWhenUsed/>
    <w:rsid w:val="00B84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84D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50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76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98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27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0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76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939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65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9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6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74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7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4B76B-6C6E-4064-8349-30187DB3A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10956</Words>
  <Characters>62450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</dc:creator>
  <cp:keywords/>
  <dc:description/>
  <cp:lastModifiedBy>Администратор</cp:lastModifiedBy>
  <cp:revision>10</cp:revision>
  <cp:lastPrinted>2026-10-21T09:19:00Z</cp:lastPrinted>
  <dcterms:created xsi:type="dcterms:W3CDTF">2026-09-16T10:40:00Z</dcterms:created>
  <dcterms:modified xsi:type="dcterms:W3CDTF">2026-10-21T13:40:00Z</dcterms:modified>
</cp:coreProperties>
</file>